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2A" w:rsidRPr="005725EF" w:rsidRDefault="00B2552A" w:rsidP="005725EF">
      <w:pPr>
        <w:pStyle w:val="Brevtittel"/>
      </w:pPr>
      <w:r w:rsidRPr="00346245">
        <w:t xml:space="preserve">Vi har </w:t>
      </w:r>
      <w:r w:rsidR="00AF3ED2" w:rsidRPr="00346245">
        <w:t>registrert</w:t>
      </w:r>
      <w:r w:rsidRPr="00346245">
        <w:t xml:space="preserve"> </w:t>
      </w:r>
      <w:r w:rsidR="003B4672" w:rsidRPr="005725EF">
        <w:rPr>
          <w:color w:val="FF0000"/>
        </w:rPr>
        <w:t>&lt;ulovlig byggearbeid&gt;</w:t>
      </w:r>
      <w:r w:rsidR="00346245" w:rsidRPr="005725EF">
        <w:rPr>
          <w:color w:val="FF0000"/>
        </w:rPr>
        <w:t xml:space="preserve"> </w:t>
      </w:r>
      <w:r w:rsidR="00346245">
        <w:t xml:space="preserve">på eiendommen din </w:t>
      </w:r>
      <w:r w:rsidRPr="00346245">
        <w:t xml:space="preserve">– </w:t>
      </w:r>
      <w:r w:rsidR="008E4AA9" w:rsidRPr="00346245">
        <w:t>v</w:t>
      </w:r>
      <w:r w:rsidR="00AF3ED2" w:rsidRPr="00346245">
        <w:t xml:space="preserve">arsel om pålegg </w:t>
      </w:r>
      <w:r w:rsidR="007814B1" w:rsidRPr="00346245">
        <w:t>og tvangsmulkt</w:t>
      </w:r>
      <w:r w:rsidR="008E4AA9" w:rsidRPr="00346245">
        <w:t xml:space="preserve"> </w:t>
      </w:r>
      <w:r w:rsidR="00A90F70" w:rsidRPr="00346245">
        <w:softHyphen/>
      </w:r>
      <w:r w:rsidR="00A90F70" w:rsidRPr="00346245">
        <w:softHyphen/>
        <w:t>–</w:t>
      </w:r>
      <w:r w:rsidR="00C76E59" w:rsidRPr="00346245">
        <w:t xml:space="preserve"> </w:t>
      </w:r>
      <w:r w:rsidRPr="00346245">
        <w:t>&lt;Adresse&gt;</w:t>
      </w:r>
    </w:p>
    <w:p w:rsidR="00B2552A" w:rsidRPr="00346245" w:rsidRDefault="00B2552A" w:rsidP="00B2552A">
      <w:r w:rsidRPr="00346245">
        <w:t>Plan- og bygningsetaten har oppdaget en/et søknadspliktig &lt;bruksendring / fasadeendring /</w:t>
      </w:r>
      <w:r w:rsidR="005725EF">
        <w:t xml:space="preserve"> </w:t>
      </w:r>
      <w:r w:rsidRPr="00346245">
        <w:t xml:space="preserve">veranda eller annet&gt; på eiendommen din som er utført uten tillatelse. </w:t>
      </w:r>
    </w:p>
    <w:p w:rsidR="00B2552A" w:rsidRPr="00346245" w:rsidRDefault="00B2552A" w:rsidP="00B2552A">
      <w:r w:rsidRPr="007E7863">
        <w:t>Dette</w:t>
      </w:r>
      <w:r w:rsidR="00DF71F0">
        <w:t xml:space="preserve"> er et varsel om at vi vurderer</w:t>
      </w:r>
      <w:r w:rsidR="00DF71F0" w:rsidRPr="00DF71F0">
        <w:rPr>
          <w:color w:val="FF0000"/>
        </w:rPr>
        <w:t xml:space="preserve"> </w:t>
      </w:r>
      <w:r w:rsidRPr="007E7863">
        <w:t xml:space="preserve">å pålegge deg å rette opp det ulovlige forholdet. Vi varsler samtidig om at du kan få </w:t>
      </w:r>
      <w:r w:rsidRPr="00346245">
        <w:t xml:space="preserve">tvangsmulkt </w:t>
      </w:r>
      <w:r w:rsidR="007044C5" w:rsidRPr="00346245">
        <w:t xml:space="preserve">som du må betale </w:t>
      </w:r>
      <w:r w:rsidRPr="00346245">
        <w:t xml:space="preserve">dersom </w:t>
      </w:r>
      <w:r w:rsidRPr="007E7863">
        <w:t>forholdet ikke blir rettet opp.</w:t>
      </w:r>
    </w:p>
    <w:p w:rsidR="00B2552A" w:rsidRPr="007E7863" w:rsidRDefault="00B2552A" w:rsidP="00346245">
      <w:pPr>
        <w:pStyle w:val="Overskrift1"/>
      </w:pPr>
      <w:r w:rsidRPr="007E7863">
        <w:t xml:space="preserve">Beskrivelse av det ulovlige forholdet </w:t>
      </w:r>
    </w:p>
    <w:p w:rsidR="00B2552A" w:rsidRPr="007E7863" w:rsidRDefault="003B4672" w:rsidP="00B2552A">
      <w:r>
        <w:t>Vi fikk</w:t>
      </w:r>
      <w:r w:rsidR="00B2552A" w:rsidRPr="00346245">
        <w:t xml:space="preserve"> en henvendelse fra &lt;navn&gt; &lt;dato&gt; om at &lt;det er utført arbeider / du har endret bruken av &lt;en bygning/ga</w:t>
      </w:r>
      <w:r w:rsidR="009C5787" w:rsidRPr="00346245">
        <w:t>rasje/annet&gt;</w:t>
      </w:r>
      <w:r w:rsidR="005725EF">
        <w:t>&gt;</w:t>
      </w:r>
      <w:r w:rsidR="009C5787" w:rsidRPr="00346245">
        <w:t xml:space="preserve"> på eiendommen din.</w:t>
      </w:r>
    </w:p>
    <w:p w:rsidR="00B2552A" w:rsidRPr="007E7863" w:rsidRDefault="009C5787" w:rsidP="00B2552A">
      <w:r w:rsidRPr="00346245">
        <w:t>&lt;</w:t>
      </w:r>
      <w:r w:rsidR="00B2552A" w:rsidRPr="00346245">
        <w:t>Da v</w:t>
      </w:r>
      <w:r w:rsidR="007044C5" w:rsidRPr="00346245">
        <w:t xml:space="preserve">i var på eiendommen din &lt;dato&gt; registrerte </w:t>
      </w:r>
      <w:r w:rsidRPr="00346245">
        <w:t>vi et/flere ulovlig(e) forhold.&gt;</w:t>
      </w:r>
    </w:p>
    <w:p w:rsidR="00B2552A" w:rsidRPr="007E7863" w:rsidRDefault="003B4672" w:rsidP="00B2552A">
      <w:r>
        <w:t>Vi har registrert</w:t>
      </w:r>
      <w:r w:rsidR="00B2552A" w:rsidRPr="007E7863">
        <w:t xml:space="preserve"> følgende:</w:t>
      </w:r>
    </w:p>
    <w:p w:rsidR="00B2552A" w:rsidRPr="007E7863" w:rsidRDefault="00346245" w:rsidP="00B2552A">
      <w:pPr>
        <w:rPr>
          <w:color w:val="FF0000"/>
        </w:rPr>
      </w:pPr>
      <w:r>
        <w:rPr>
          <w:i/>
          <w:color w:val="FF0000"/>
        </w:rPr>
        <w:t>&lt;</w:t>
      </w:r>
      <w:r w:rsidR="00B2552A" w:rsidRPr="007E7863">
        <w:rPr>
          <w:i/>
          <w:color w:val="FF0000"/>
        </w:rPr>
        <w:t>Beskriv kort hva det ulovlige forholdet går ut på. Bruk kulepunkter. Eksempler:</w:t>
      </w:r>
      <w:r>
        <w:rPr>
          <w:i/>
          <w:color w:val="FF0000"/>
        </w:rPr>
        <w:t>&gt;</w:t>
      </w:r>
    </w:p>
    <w:p w:rsidR="00B2552A" w:rsidRPr="00346245" w:rsidRDefault="006C7B62" w:rsidP="00B2552A">
      <w:pPr>
        <w:pStyle w:val="Listeavsnitt"/>
        <w:numPr>
          <w:ilvl w:val="0"/>
          <w:numId w:val="1"/>
        </w:numPr>
      </w:pPr>
      <w:r w:rsidRPr="00346245">
        <w:t xml:space="preserve">&lt;Kjelleren </w:t>
      </w:r>
      <w:r w:rsidR="00B2552A" w:rsidRPr="00346245">
        <w:t>er innredet med en se</w:t>
      </w:r>
      <w:r w:rsidR="00794224" w:rsidRPr="00346245">
        <w:t>lvstendig</w:t>
      </w:r>
      <w:r w:rsidR="00B2552A" w:rsidRPr="00346245">
        <w:t xml:space="preserve"> boenhet. </w:t>
      </w:r>
      <w:r w:rsidR="003B4672">
        <w:t>Etter det vi</w:t>
      </w:r>
      <w:r w:rsidR="00E30A24" w:rsidRPr="00346245">
        <w:t xml:space="preserve"> kjenner til</w:t>
      </w:r>
      <w:r w:rsidR="003B4672">
        <w:t>,</w:t>
      </w:r>
      <w:r w:rsidR="00E30A24" w:rsidRPr="00346245">
        <w:t xml:space="preserve"> er </w:t>
      </w:r>
      <w:r w:rsidR="00B2552A" w:rsidRPr="00346245">
        <w:t>ingen av rommene i k</w:t>
      </w:r>
      <w:r w:rsidR="00794224" w:rsidRPr="00346245">
        <w:t>jelleren godkjent til varig opphold</w:t>
      </w:r>
      <w:r w:rsidR="00B2552A" w:rsidRPr="00346245">
        <w:t>.&gt;</w:t>
      </w:r>
    </w:p>
    <w:p w:rsidR="00B2552A" w:rsidRPr="00346245" w:rsidRDefault="00B2552A" w:rsidP="00B2552A">
      <w:pPr>
        <w:pStyle w:val="Listeavsnitt"/>
        <w:numPr>
          <w:ilvl w:val="0"/>
          <w:numId w:val="1"/>
        </w:numPr>
      </w:pPr>
      <w:r w:rsidRPr="00346245">
        <w:t>&lt;</w:t>
      </w:r>
      <w:r w:rsidR="004426AF" w:rsidRPr="00346245">
        <w:t>Bygging av verandaen har ført til at eiendommens tillatte grad av utnytting nå er o</w:t>
      </w:r>
      <w:r w:rsidR="003B4672">
        <w:t>verskredet (den tillatte graden av utnytting viser</w:t>
      </w:r>
      <w:r w:rsidR="004426AF" w:rsidRPr="00346245">
        <w:t xml:space="preserve"> hvor mye du har lov til å bygge på eiendommen).&gt;</w:t>
      </w:r>
    </w:p>
    <w:p w:rsidR="00B2552A" w:rsidRPr="007E7863" w:rsidRDefault="005725EF" w:rsidP="00B2552A">
      <w:pPr>
        <w:pStyle w:val="Listeavsnitt"/>
        <w:numPr>
          <w:ilvl w:val="0"/>
          <w:numId w:val="1"/>
        </w:numPr>
      </w:pPr>
      <w:r>
        <w:t>&lt;</w:t>
      </w:r>
      <w:r w:rsidR="003B4672">
        <w:t>Bruksendringen/</w:t>
      </w:r>
      <w:r>
        <w:t>fasadeendringen</w:t>
      </w:r>
      <w:r w:rsidR="00B2552A" w:rsidRPr="00346245">
        <w:t>/</w:t>
      </w:r>
      <w:r>
        <w:t>v</w:t>
      </w:r>
      <w:r w:rsidR="00B2552A" w:rsidRPr="00346245">
        <w:t>erandaen</w:t>
      </w:r>
      <w:r w:rsidR="003B4672">
        <w:t>/</w:t>
      </w:r>
      <w:r>
        <w:t>annet</w:t>
      </w:r>
      <w:r w:rsidR="00B2552A" w:rsidRPr="00346245">
        <w:t>&gt; er i strid med reguleringsplanen som gjelder for eiendommen din.&gt;</w:t>
      </w:r>
    </w:p>
    <w:p w:rsidR="00B2552A" w:rsidRPr="007E7863" w:rsidRDefault="00B2552A" w:rsidP="00B2552A">
      <w:r w:rsidRPr="007E7863">
        <w:t>(Se de vedlagte bildene.)</w:t>
      </w:r>
    </w:p>
    <w:p w:rsidR="00B2552A" w:rsidRPr="00346245" w:rsidRDefault="00B2552A" w:rsidP="00B2552A">
      <w:r w:rsidRPr="00346245">
        <w:t xml:space="preserve">&lt;Eiendommen er regulert til </w:t>
      </w:r>
      <w:r w:rsidR="00C70466" w:rsidRPr="00346245">
        <w:t xml:space="preserve">&lt;byggeområde for boliger&gt; i </w:t>
      </w:r>
      <w:r w:rsidR="003B4672">
        <w:t xml:space="preserve">reguleringsplan </w:t>
      </w:r>
      <w:r w:rsidRPr="00346245">
        <w:t>&lt;S-0000&gt; og er oppført på Byantikvarens gule liste over bevaringsverdige bygg.&gt;</w:t>
      </w:r>
    </w:p>
    <w:p w:rsidR="00B2552A" w:rsidRPr="007E7863" w:rsidRDefault="00B2552A" w:rsidP="00346245">
      <w:pPr>
        <w:pStyle w:val="Overskrift1"/>
      </w:pPr>
      <w:r w:rsidRPr="007E7863">
        <w:t xml:space="preserve">Du kan uttale deg </w:t>
      </w:r>
      <w:r w:rsidRPr="00346245">
        <w:t xml:space="preserve">innen &lt;dato (tre uker)&gt; </w:t>
      </w:r>
    </w:p>
    <w:p w:rsidR="00B2552A" w:rsidRPr="007E7863" w:rsidRDefault="00B2552A" w:rsidP="00B2552A">
      <w:r w:rsidRPr="007E7863">
        <w:t xml:space="preserve">Dersom du har opplysninger du mener vi ikke har tatt hensyn til, kan du sende oss en redegjørelse der du </w:t>
      </w:r>
      <w:r w:rsidR="00BA2DC8" w:rsidRPr="007E7863">
        <w:t>forklarer saken. Legg gjerne ved</w:t>
      </w:r>
      <w:r w:rsidRPr="007E7863">
        <w:t xml:space="preserve"> dokumentasjon som kan underbygge forklaringen, for eksempel en beskrivelse, foto og/eller tegninger. Du må sende oss dokumentasjonen </w:t>
      </w:r>
      <w:r w:rsidRPr="00346245">
        <w:t>innen &lt;dato&gt;.</w:t>
      </w:r>
    </w:p>
    <w:p w:rsidR="00B2552A" w:rsidRPr="00346245" w:rsidRDefault="00794224" w:rsidP="00346245">
      <w:pPr>
        <w:pStyle w:val="Overskrift1"/>
      </w:pPr>
      <w:r w:rsidRPr="00346245">
        <w:t>Hvordan</w:t>
      </w:r>
      <w:r w:rsidR="00B2552A" w:rsidRPr="00346245">
        <w:t xml:space="preserve"> </w:t>
      </w:r>
      <w:r w:rsidR="00DF71F0" w:rsidRPr="00346245">
        <w:t xml:space="preserve">kan du </w:t>
      </w:r>
      <w:r w:rsidR="00B2552A" w:rsidRPr="00346245">
        <w:t>unngå pålegg og tvangsmulkt?</w:t>
      </w:r>
      <w:r w:rsidR="00F0780E" w:rsidRPr="00346245">
        <w:t xml:space="preserve"> </w:t>
      </w:r>
    </w:p>
    <w:p w:rsidR="00B2552A" w:rsidRPr="007E7863" w:rsidRDefault="00B2552A" w:rsidP="00B2552A">
      <w:r w:rsidRPr="007E7863">
        <w:t>Retter du opp det ulovlige forholdet, unngår du pålegg og tvangsmulkt. Dette kan skje på to måter:</w:t>
      </w:r>
    </w:p>
    <w:p w:rsidR="00B2552A" w:rsidRPr="00346245" w:rsidRDefault="00B2552A" w:rsidP="00B2552A">
      <w:pPr>
        <w:pStyle w:val="Listeavsnitt"/>
        <w:numPr>
          <w:ilvl w:val="0"/>
          <w:numId w:val="2"/>
        </w:numPr>
        <w:ind w:left="360"/>
      </w:pPr>
      <w:r w:rsidRPr="00346245">
        <w:t xml:space="preserve">Du kan rette opp det ulovlige forholdet ved </w:t>
      </w:r>
      <w:proofErr w:type="gramStart"/>
      <w:r w:rsidRPr="00346245">
        <w:t>å</w:t>
      </w:r>
      <w:proofErr w:type="gramEnd"/>
      <w:r w:rsidRPr="00346245">
        <w:t xml:space="preserve"> &lt;stanse den ulovlige bruken av etasjen/lokalet, fjerne eller rive fasadeendringen/tilbygget eller annet&gt;.</w:t>
      </w:r>
    </w:p>
    <w:p w:rsidR="003B4672" w:rsidRDefault="00B2552A" w:rsidP="00B2552A">
      <w:pPr>
        <w:pStyle w:val="Listeavsnitt"/>
        <w:numPr>
          <w:ilvl w:val="0"/>
          <w:numId w:val="2"/>
        </w:numPr>
        <w:ind w:left="360"/>
      </w:pPr>
      <w:r w:rsidRPr="007E7863">
        <w:t>Du eller en ansvarlig søker (en fagperson) kan sende oss en søknad om å få forholdet godkjent</w:t>
      </w:r>
      <w:r w:rsidR="004A67B1" w:rsidRPr="007E7863">
        <w:t xml:space="preserve"> i ettertid</w:t>
      </w:r>
      <w:r w:rsidRPr="007E7863">
        <w:t xml:space="preserve">. Forutsetningen er at søknaden blir godkjent. </w:t>
      </w:r>
    </w:p>
    <w:p w:rsidR="00B2552A" w:rsidRPr="00346245" w:rsidRDefault="00B2552A" w:rsidP="003B4672">
      <w:r w:rsidRPr="007E7863">
        <w:lastRenderedPageBreak/>
        <w:t xml:space="preserve">Du er selv ansvarlig for å gi beskjed til </w:t>
      </w:r>
      <w:r w:rsidR="005725EF">
        <w:t>oss</w:t>
      </w:r>
      <w:r w:rsidRPr="007E7863">
        <w:t xml:space="preserve"> når forholdet er rettet. </w:t>
      </w:r>
    </w:p>
    <w:p w:rsidR="00B2552A" w:rsidRPr="007E7863" w:rsidRDefault="00B2552A" w:rsidP="00346245">
      <w:pPr>
        <w:pStyle w:val="Overskrift1"/>
      </w:pPr>
      <w:r w:rsidRPr="007E7863">
        <w:t>Hva skjer hvis du ikke retter opp forholdet?</w:t>
      </w:r>
    </w:p>
    <w:p w:rsidR="001C6E7D" w:rsidRPr="007E7863" w:rsidRDefault="00B2552A" w:rsidP="00B2552A">
      <w:r w:rsidRPr="007E7863">
        <w:t xml:space="preserve">Dersom vi ikke mottar opplysninger som endrer vår oppfatning av saken, </w:t>
      </w:r>
      <w:r w:rsidR="00DB130B" w:rsidRPr="007E7863">
        <w:t xml:space="preserve">kan </w:t>
      </w:r>
      <w:r w:rsidRPr="007E7863">
        <w:t xml:space="preserve">vi pålegge deg å rette opp forholdet innen en bestemt frist. I </w:t>
      </w:r>
      <w:r w:rsidR="00DB130B" w:rsidRPr="007E7863">
        <w:t>samme vedtak</w:t>
      </w:r>
      <w:r w:rsidRPr="007E7863">
        <w:t xml:space="preserve"> kan vi også fastsette en tvangsmulkt som du må betale dersom forholdet i</w:t>
      </w:r>
      <w:r w:rsidR="00AF65DE" w:rsidRPr="007E7863">
        <w:t xml:space="preserve">kke er rettet innen fristen. </w:t>
      </w:r>
    </w:p>
    <w:p w:rsidR="00B2552A" w:rsidRPr="00346245" w:rsidRDefault="00AF65DE" w:rsidP="00B2552A">
      <w:r w:rsidRPr="007E7863">
        <w:t>Vi varsler</w:t>
      </w:r>
      <w:r w:rsidR="00B2552A" w:rsidRPr="007E7863">
        <w:t xml:space="preserve"> også om at vi kan ilegge </w:t>
      </w:r>
      <w:r w:rsidR="00B2552A" w:rsidRPr="00346245">
        <w:t xml:space="preserve">forelegg som </w:t>
      </w:r>
      <w:r w:rsidR="004520D9" w:rsidRPr="00346245">
        <w:t xml:space="preserve">gjør at pålegget </w:t>
      </w:r>
      <w:r w:rsidR="00B2552A" w:rsidRPr="00346245">
        <w:t xml:space="preserve">kan få virkning som rettskraftig dom. I tillegg kan vi </w:t>
      </w:r>
      <w:r w:rsidR="00C70466" w:rsidRPr="00346245">
        <w:t>politi</w:t>
      </w:r>
      <w:r w:rsidR="00B2552A" w:rsidRPr="00346245">
        <w:t>anmelde forholdet.</w:t>
      </w:r>
    </w:p>
    <w:p w:rsidR="00B2552A" w:rsidRPr="007E7863" w:rsidRDefault="00B2552A" w:rsidP="00346245">
      <w:pPr>
        <w:pStyle w:val="Overskrift1"/>
      </w:pPr>
      <w:r w:rsidRPr="007E7863">
        <w:t xml:space="preserve">Hvordan </w:t>
      </w:r>
      <w:r w:rsidR="005725EF">
        <w:t xml:space="preserve">kan du </w:t>
      </w:r>
      <w:r w:rsidRPr="007E7863">
        <w:t>søke om tillatelse?</w:t>
      </w:r>
    </w:p>
    <w:p w:rsidR="00B2552A" w:rsidRPr="007E7863" w:rsidRDefault="003B4672" w:rsidP="00B2552A">
      <w:pPr>
        <w:widowControl w:val="0"/>
      </w:pPr>
      <w:r>
        <w:t xml:space="preserve">I veilederen </w:t>
      </w:r>
      <w:r w:rsidR="005F5887">
        <w:t>«</w:t>
      </w:r>
      <w:r w:rsidRPr="005F5887">
        <w:rPr>
          <w:color w:val="1F497D" w:themeColor="text2"/>
        </w:rPr>
        <w:t>Ulovlig byggetiltak</w:t>
      </w:r>
      <w:r w:rsidR="005F5887">
        <w:rPr>
          <w:color w:val="1F497D" w:themeColor="text2"/>
        </w:rPr>
        <w:t>»</w:t>
      </w:r>
      <w:r w:rsidR="00F953A3" w:rsidRPr="005F5887">
        <w:rPr>
          <w:color w:val="1F497D" w:themeColor="text2"/>
        </w:rPr>
        <w:t xml:space="preserve"> </w:t>
      </w:r>
      <w:r w:rsidR="00F953A3" w:rsidRPr="007E7863">
        <w:t>finner du informasjon om hvordan du kan søke om t</w:t>
      </w:r>
      <w:r w:rsidR="005F5887">
        <w:t>illatelse i ettertid</w:t>
      </w:r>
      <w:r w:rsidR="00F953A3" w:rsidRPr="007E7863">
        <w:t xml:space="preserve">. </w:t>
      </w:r>
      <w:r w:rsidR="00B2552A" w:rsidRPr="007E7863">
        <w:t xml:space="preserve">Du kan også få veiledning på telefon 23 49 10 00 eller besøke kundesenteret vårt i Vahls gate 1. </w:t>
      </w:r>
    </w:p>
    <w:p w:rsidR="00B2552A" w:rsidRPr="007E7863" w:rsidRDefault="00B2552A" w:rsidP="00B2552A">
      <w:r w:rsidRPr="007E7863">
        <w:t xml:space="preserve">Dersom du sender inn en komplett søknad, vil vi vurdere å vente med å følge opp det ulovlige forholdet til søknaden er behandlet. Dersom du får avslag på søknaden, vil vi følge opp saken umiddelbart. </w:t>
      </w:r>
    </w:p>
    <w:p w:rsidR="00B2552A" w:rsidRPr="00346245" w:rsidRDefault="00B2552A" w:rsidP="00346245">
      <w:pPr>
        <w:pStyle w:val="Overskrift1"/>
      </w:pPr>
      <w:r w:rsidRPr="007E7863">
        <w:t>A</w:t>
      </w:r>
      <w:r w:rsidR="00C058A7">
        <w:t>ktuelt</w:t>
      </w:r>
      <w:r w:rsidR="00346245">
        <w:t xml:space="preserve"> </w:t>
      </w:r>
      <w:r w:rsidRPr="00346245">
        <w:t>regelverk</w:t>
      </w:r>
    </w:p>
    <w:p w:rsidR="00B2552A" w:rsidRPr="00346245" w:rsidRDefault="00B2552A" w:rsidP="00B2552A">
      <w:pPr>
        <w:pStyle w:val="Listeavsnitt"/>
        <w:numPr>
          <w:ilvl w:val="0"/>
          <w:numId w:val="3"/>
        </w:numPr>
      </w:pPr>
      <w:r w:rsidRPr="00346245">
        <w:t>Plikten til å søke om &lt;tiltaket&gt; fremgår av pla</w:t>
      </w:r>
      <w:r w:rsidR="00CE21A6" w:rsidRPr="00346245">
        <w:t xml:space="preserve">n- og bygningsloven § &lt;20-1 - </w:t>
      </w:r>
      <w:r w:rsidR="002937F1" w:rsidRPr="00346245">
        <w:t>20-5</w:t>
      </w:r>
      <w:r w:rsidRPr="00346245">
        <w:t>&gt;.</w:t>
      </w:r>
    </w:p>
    <w:p w:rsidR="00B2552A" w:rsidRPr="00346245" w:rsidRDefault="00B2552A" w:rsidP="00B2552A">
      <w:pPr>
        <w:pStyle w:val="Listeavsnitt"/>
        <w:numPr>
          <w:ilvl w:val="0"/>
          <w:numId w:val="3"/>
        </w:numPr>
      </w:pPr>
      <w:r w:rsidRPr="00346245">
        <w:t>Plan- og bygningsetatens rett til å gi pålegg om å rette det ulovlige forholdet fremgår a</w:t>
      </w:r>
      <w:r w:rsidR="004F7DF1" w:rsidRPr="00346245">
        <w:t>v plan- og bygningsloven § 32-3</w:t>
      </w:r>
      <w:r w:rsidRPr="00346245">
        <w:t xml:space="preserve"> første ledd.</w:t>
      </w:r>
    </w:p>
    <w:p w:rsidR="00B2552A" w:rsidRPr="00346245" w:rsidRDefault="00B2552A" w:rsidP="00B2552A">
      <w:pPr>
        <w:pStyle w:val="Listeavsnitt"/>
        <w:numPr>
          <w:ilvl w:val="0"/>
          <w:numId w:val="3"/>
        </w:numPr>
      </w:pPr>
      <w:r w:rsidRPr="00346245">
        <w:t>Plan- og bygningsetatens rett til å vedta tvangsmulkt fremgår av plan- og bygningsloven § 32-5.</w:t>
      </w:r>
    </w:p>
    <w:p w:rsidR="00B2552A" w:rsidRPr="00346245" w:rsidRDefault="00B2552A" w:rsidP="00346245">
      <w:pPr>
        <w:pStyle w:val="Listeavsnitt"/>
        <w:numPr>
          <w:ilvl w:val="0"/>
          <w:numId w:val="3"/>
        </w:numPr>
      </w:pPr>
      <w:r w:rsidRPr="00346245">
        <w:t xml:space="preserve">Plan- og bygningsetatens plikt til å forhåndsvarsle </w:t>
      </w:r>
      <w:r w:rsidR="0019553A" w:rsidRPr="00346245">
        <w:t xml:space="preserve">eventuelle vedtak </w:t>
      </w:r>
      <w:r w:rsidRPr="00346245">
        <w:t>fr</w:t>
      </w:r>
      <w:r w:rsidR="001C5C0F" w:rsidRPr="00346245">
        <w:t>emgår av plan- og bygningsloven</w:t>
      </w:r>
      <w:r w:rsidRPr="00346245">
        <w:t xml:space="preserve"> § 32-2.</w:t>
      </w:r>
      <w:bookmarkStart w:id="0" w:name="_GoBack"/>
      <w:bookmarkEnd w:id="0"/>
    </w:p>
    <w:p w:rsidR="00B2552A" w:rsidRPr="007E7863" w:rsidRDefault="00B2552A" w:rsidP="00346245">
      <w:pPr>
        <w:pStyle w:val="Overskrift1"/>
      </w:pPr>
      <w:r w:rsidRPr="007E7863">
        <w:t>Følg saken på Saksinnsyn</w:t>
      </w:r>
    </w:p>
    <w:p w:rsidR="00B2552A" w:rsidRPr="007E7863" w:rsidRDefault="00B2552A" w:rsidP="00B2552A">
      <w:pPr>
        <w:widowControl w:val="0"/>
      </w:pPr>
      <w:r w:rsidRPr="007E7863">
        <w:t xml:space="preserve">Du kan følge med på saken din via Saksinnsyn på våre nettsider </w:t>
      </w:r>
      <w:hyperlink r:id="rId9" w:history="1">
        <w:r w:rsidR="0062012E" w:rsidRPr="007E7863">
          <w:rPr>
            <w:color w:val="0000FF"/>
            <w:u w:val="single"/>
          </w:rPr>
          <w:t>http://www.pbe.oslo.kommune.no/</w:t>
        </w:r>
      </w:hyperlink>
      <w:r w:rsidR="005F5887">
        <w:rPr>
          <w:color w:val="0000FF"/>
          <w:u w:val="single"/>
        </w:rPr>
        <w:t>.</w:t>
      </w:r>
      <w:r w:rsidR="0062012E" w:rsidRPr="007E7863">
        <w:t xml:space="preserve"> </w:t>
      </w:r>
      <w:r w:rsidRPr="007E7863">
        <w:t>Der kan du også velge å abonnere på saken og bli oppdatert om endringer per e-post.</w:t>
      </w:r>
    </w:p>
    <w:p w:rsidR="00B2552A" w:rsidRPr="007E7863" w:rsidRDefault="00B2552A" w:rsidP="00346245">
      <w:pPr>
        <w:pStyle w:val="Overskrift1"/>
      </w:pPr>
      <w:r w:rsidRPr="007E7863">
        <w:t>Har du spørsmål?</w:t>
      </w:r>
    </w:p>
    <w:p w:rsidR="00B2552A" w:rsidRPr="007E7863" w:rsidRDefault="00B2552A" w:rsidP="00B2552A">
      <w:pPr>
        <w:widowControl w:val="0"/>
      </w:pPr>
      <w:r w:rsidRPr="007E7863">
        <w:t xml:space="preserve">Ta gjerne kontakt med saksbehandler på </w:t>
      </w:r>
      <w:r w:rsidRPr="00346245">
        <w:t xml:space="preserve">tlf. &lt;nr.&gt; eller </w:t>
      </w:r>
      <w:r w:rsidRPr="007E7863">
        <w:t xml:space="preserve">på e-post </w:t>
      </w:r>
      <w:r w:rsidRPr="007E7863">
        <w:rPr>
          <w:color w:val="0000FF"/>
          <w:u w:val="single"/>
        </w:rPr>
        <w:t>pos</w:t>
      </w:r>
      <w:r w:rsidR="0019553A" w:rsidRPr="007E7863">
        <w:rPr>
          <w:color w:val="0000FF"/>
          <w:u w:val="single"/>
        </w:rPr>
        <w:t>tmottak@pbe.oslo.kommune.no</w:t>
      </w:r>
      <w:r w:rsidR="0019553A" w:rsidRPr="007E7863">
        <w:t xml:space="preserve"> dersom</w:t>
      </w:r>
      <w:r w:rsidRPr="007E7863">
        <w:t xml:space="preserve"> du har spørsmål. Husk å oppgi saksnummer i emnefeltet.</w:t>
      </w:r>
    </w:p>
    <w:p w:rsidR="00641EC9" w:rsidRDefault="00641EC9"/>
    <w:p w:rsidR="00346245" w:rsidRPr="007E7863" w:rsidRDefault="00346245"/>
    <w:p w:rsidR="00641EC9" w:rsidRPr="00346245" w:rsidRDefault="00346245">
      <w:pPr>
        <w:rPr>
          <w:b/>
        </w:rPr>
      </w:pPr>
      <w:r>
        <w:rPr>
          <w:b/>
        </w:rPr>
        <w:t>Vedlegg</w:t>
      </w:r>
    </w:p>
    <w:p w:rsidR="00641EC9" w:rsidRPr="00346245" w:rsidRDefault="007E7863">
      <w:r w:rsidRPr="00346245">
        <w:t>&lt;antall&gt; bilder</w:t>
      </w:r>
    </w:p>
    <w:sectPr w:rsidR="00641EC9" w:rsidRPr="003462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D96" w:rsidRDefault="00CC3D96" w:rsidP="00CC3D96">
      <w:r>
        <w:separator/>
      </w:r>
    </w:p>
  </w:endnote>
  <w:endnote w:type="continuationSeparator" w:id="0">
    <w:p w:rsidR="00CC3D96" w:rsidRDefault="00CC3D96" w:rsidP="00CC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12" w:rsidRDefault="0097051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12" w:rsidRDefault="00970512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12" w:rsidRDefault="0097051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D96" w:rsidRDefault="00CC3D96" w:rsidP="00CC3D96">
      <w:r>
        <w:separator/>
      </w:r>
    </w:p>
  </w:footnote>
  <w:footnote w:type="continuationSeparator" w:id="0">
    <w:p w:rsidR="00CC3D96" w:rsidRDefault="00CC3D96" w:rsidP="00CC3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12" w:rsidRDefault="00970512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12" w:rsidRDefault="00970512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12" w:rsidRDefault="0097051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87A"/>
    <w:multiLevelType w:val="hybridMultilevel"/>
    <w:tmpl w:val="F1B2F0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269CA"/>
    <w:multiLevelType w:val="hybridMultilevel"/>
    <w:tmpl w:val="8A30EB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C2695"/>
    <w:multiLevelType w:val="hybridMultilevel"/>
    <w:tmpl w:val="94B09A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2A"/>
    <w:rsid w:val="00047B26"/>
    <w:rsid w:val="00081E7C"/>
    <w:rsid w:val="000D0B7E"/>
    <w:rsid w:val="00110247"/>
    <w:rsid w:val="0019553A"/>
    <w:rsid w:val="001C5C0F"/>
    <w:rsid w:val="001C6E7D"/>
    <w:rsid w:val="001D3A5C"/>
    <w:rsid w:val="002231BF"/>
    <w:rsid w:val="002937F1"/>
    <w:rsid w:val="00346245"/>
    <w:rsid w:val="00363937"/>
    <w:rsid w:val="003B4672"/>
    <w:rsid w:val="003F4EE0"/>
    <w:rsid w:val="004426AF"/>
    <w:rsid w:val="004520D9"/>
    <w:rsid w:val="004A67B1"/>
    <w:rsid w:val="004F7DF1"/>
    <w:rsid w:val="00535534"/>
    <w:rsid w:val="005725EF"/>
    <w:rsid w:val="005C6566"/>
    <w:rsid w:val="005F5887"/>
    <w:rsid w:val="00604C11"/>
    <w:rsid w:val="0062012E"/>
    <w:rsid w:val="00641EC9"/>
    <w:rsid w:val="006C7B62"/>
    <w:rsid w:val="007044C5"/>
    <w:rsid w:val="007814B1"/>
    <w:rsid w:val="00784A37"/>
    <w:rsid w:val="00794224"/>
    <w:rsid w:val="007E7863"/>
    <w:rsid w:val="008145FB"/>
    <w:rsid w:val="00862AD4"/>
    <w:rsid w:val="008E4AA9"/>
    <w:rsid w:val="008E52A4"/>
    <w:rsid w:val="00970512"/>
    <w:rsid w:val="009C5787"/>
    <w:rsid w:val="009E3DA6"/>
    <w:rsid w:val="00A64702"/>
    <w:rsid w:val="00A90F70"/>
    <w:rsid w:val="00AF3ED2"/>
    <w:rsid w:val="00AF65DE"/>
    <w:rsid w:val="00AF6BE6"/>
    <w:rsid w:val="00B12375"/>
    <w:rsid w:val="00B12BED"/>
    <w:rsid w:val="00B2552A"/>
    <w:rsid w:val="00B5460A"/>
    <w:rsid w:val="00B738CC"/>
    <w:rsid w:val="00BA2DC8"/>
    <w:rsid w:val="00BD166C"/>
    <w:rsid w:val="00C058A7"/>
    <w:rsid w:val="00C70466"/>
    <w:rsid w:val="00C72366"/>
    <w:rsid w:val="00C76E59"/>
    <w:rsid w:val="00CC3D96"/>
    <w:rsid w:val="00CC3DE4"/>
    <w:rsid w:val="00CE21A6"/>
    <w:rsid w:val="00CF3815"/>
    <w:rsid w:val="00D03DE2"/>
    <w:rsid w:val="00D73DE2"/>
    <w:rsid w:val="00DB130B"/>
    <w:rsid w:val="00DD20C6"/>
    <w:rsid w:val="00DF71F0"/>
    <w:rsid w:val="00E30A24"/>
    <w:rsid w:val="00F0780E"/>
    <w:rsid w:val="00F953A3"/>
    <w:rsid w:val="00FC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4" w:unhideWhenUsed="0" w:qFormat="1"/>
    <w:lsdException w:name="heading 1" w:semiHidden="0" w:uiPriority="3" w:unhideWhenUsed="0" w:qFormat="1"/>
    <w:lsdException w:name="heading 2" w:uiPriority="3" w:qFormat="1"/>
    <w:lsdException w:name="heading 3" w:uiPriority="3" w:qFormat="1"/>
    <w:lsdException w:name="heading 4" w:uiPriority="2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"/>
    <w:qFormat/>
    <w:rsid w:val="00346245"/>
    <w:pPr>
      <w:overflowPunct w:val="0"/>
      <w:autoSpaceDE w:val="0"/>
      <w:autoSpaceDN w:val="0"/>
      <w:adjustRightInd w:val="0"/>
      <w:spacing w:after="240"/>
      <w:textAlignment w:val="baseline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3"/>
    <w:qFormat/>
    <w:rsid w:val="00346245"/>
    <w:pPr>
      <w:keepNext/>
      <w:spacing w:before="360" w:after="80"/>
      <w:outlineLvl w:val="0"/>
    </w:pPr>
    <w:rPr>
      <w:rFonts w:ascii="Arial" w:hAnsi="Arial"/>
      <w:b/>
    </w:rPr>
  </w:style>
  <w:style w:type="paragraph" w:styleId="Overskrift2">
    <w:name w:val="heading 2"/>
    <w:basedOn w:val="Normal"/>
    <w:next w:val="Normal"/>
    <w:link w:val="Overskrift2Tegn"/>
    <w:uiPriority w:val="3"/>
    <w:qFormat/>
    <w:rsid w:val="00346245"/>
    <w:pPr>
      <w:keepNext/>
      <w:spacing w:before="240" w:after="60"/>
      <w:contextualSpacing/>
      <w:outlineLvl w:val="1"/>
    </w:pPr>
    <w:rPr>
      <w:rFonts w:ascii="Arial" w:hAnsi="Arial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346245"/>
    <w:pPr>
      <w:keepNext/>
      <w:spacing w:before="240" w:after="60"/>
      <w:outlineLvl w:val="2"/>
    </w:pPr>
    <w:rPr>
      <w:rFonts w:ascii="Arial" w:hAnsi="Arial"/>
      <w:i/>
    </w:rPr>
  </w:style>
  <w:style w:type="paragraph" w:styleId="Overskrift4">
    <w:name w:val="heading 4"/>
    <w:basedOn w:val="Normal"/>
    <w:next w:val="Normal"/>
    <w:link w:val="Overskrift4Tegn"/>
    <w:uiPriority w:val="20"/>
    <w:semiHidden/>
    <w:qFormat/>
    <w:rsid w:val="00346245"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erknadstekst">
    <w:name w:val="annotation text"/>
    <w:basedOn w:val="Normal"/>
    <w:link w:val="MerknadstekstTegn"/>
    <w:uiPriority w:val="99"/>
    <w:semiHidden/>
    <w:unhideWhenUsed/>
    <w:rsid w:val="00B2552A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255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eavsnitt">
    <w:name w:val="List Paragraph"/>
    <w:basedOn w:val="Normal"/>
    <w:uiPriority w:val="34"/>
    <w:rsid w:val="00B2552A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B2552A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2552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552A"/>
    <w:rPr>
      <w:rFonts w:ascii="Tahoma" w:eastAsia="Times New Roman" w:hAnsi="Tahoma" w:cs="Tahoma"/>
      <w:sz w:val="16"/>
      <w:szCs w:val="16"/>
      <w:lang w:val="en-US"/>
    </w:rPr>
  </w:style>
  <w:style w:type="character" w:styleId="Hyperkobling">
    <w:name w:val="Hyperlink"/>
    <w:unhideWhenUsed/>
    <w:rsid w:val="00B2552A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C3D9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C3D9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CC3D9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C3D9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D03DE2"/>
    <w:rPr>
      <w:color w:val="800080" w:themeColor="followedHyperlink"/>
      <w:u w:val="single"/>
    </w:rPr>
  </w:style>
  <w:style w:type="paragraph" w:customStyle="1" w:styleId="Brevtittel">
    <w:name w:val="Brevtittel"/>
    <w:basedOn w:val="Normal"/>
    <w:next w:val="Normal"/>
    <w:link w:val="BrevtittelTegn"/>
    <w:uiPriority w:val="2"/>
    <w:qFormat/>
    <w:rsid w:val="00346245"/>
    <w:pPr>
      <w:spacing w:before="240" w:after="80"/>
      <w:contextualSpacing/>
    </w:pPr>
    <w:rPr>
      <w:rFonts w:ascii="Arial" w:eastAsiaTheme="majorEastAsia" w:hAnsi="Arial" w:cstheme="majorBidi"/>
      <w:b/>
      <w:sz w:val="36"/>
      <w:szCs w:val="52"/>
    </w:rPr>
  </w:style>
  <w:style w:type="character" w:customStyle="1" w:styleId="BrevtittelTegn">
    <w:name w:val="Brevtittel Tegn"/>
    <w:basedOn w:val="Standardskriftforavsnitt"/>
    <w:link w:val="Brevtittel"/>
    <w:uiPriority w:val="2"/>
    <w:rsid w:val="00346245"/>
    <w:rPr>
      <w:rFonts w:ascii="Arial" w:eastAsiaTheme="majorEastAsia" w:hAnsi="Arial" w:cstheme="majorBidi"/>
      <w:b/>
      <w:sz w:val="36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3"/>
    <w:rsid w:val="00346245"/>
    <w:rPr>
      <w:rFonts w:ascii="Arial" w:hAnsi="Arial"/>
      <w:b/>
      <w:sz w:val="24"/>
    </w:rPr>
  </w:style>
  <w:style w:type="character" w:customStyle="1" w:styleId="Overskrift2Tegn">
    <w:name w:val="Overskrift 2 Tegn"/>
    <w:basedOn w:val="Standardskriftforavsnitt"/>
    <w:link w:val="Overskrift2"/>
    <w:uiPriority w:val="3"/>
    <w:rsid w:val="00346245"/>
    <w:rPr>
      <w:rFonts w:ascii="Arial" w:hAnsi="Arial"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3"/>
    <w:rsid w:val="00346245"/>
    <w:rPr>
      <w:rFonts w:ascii="Arial" w:hAnsi="Arial"/>
      <w:i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20"/>
    <w:semiHidden/>
    <w:rsid w:val="00346245"/>
    <w:rPr>
      <w:rFonts w:ascii="Arial" w:hAnsi="Arial"/>
      <w:b/>
      <w:sz w:val="24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346245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eastAsiaTheme="majorEastAsia" w:cstheme="majorBidi"/>
      <w:bCs/>
      <w:sz w:val="3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4" w:unhideWhenUsed="0" w:qFormat="1"/>
    <w:lsdException w:name="heading 1" w:semiHidden="0" w:uiPriority="3" w:unhideWhenUsed="0" w:qFormat="1"/>
    <w:lsdException w:name="heading 2" w:uiPriority="3" w:qFormat="1"/>
    <w:lsdException w:name="heading 3" w:uiPriority="3" w:qFormat="1"/>
    <w:lsdException w:name="heading 4" w:uiPriority="2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"/>
    <w:qFormat/>
    <w:rsid w:val="00346245"/>
    <w:pPr>
      <w:overflowPunct w:val="0"/>
      <w:autoSpaceDE w:val="0"/>
      <w:autoSpaceDN w:val="0"/>
      <w:adjustRightInd w:val="0"/>
      <w:spacing w:after="240"/>
      <w:textAlignment w:val="baseline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3"/>
    <w:qFormat/>
    <w:rsid w:val="00346245"/>
    <w:pPr>
      <w:keepNext/>
      <w:spacing w:before="360" w:after="80"/>
      <w:outlineLvl w:val="0"/>
    </w:pPr>
    <w:rPr>
      <w:rFonts w:ascii="Arial" w:hAnsi="Arial"/>
      <w:b/>
    </w:rPr>
  </w:style>
  <w:style w:type="paragraph" w:styleId="Overskrift2">
    <w:name w:val="heading 2"/>
    <w:basedOn w:val="Normal"/>
    <w:next w:val="Normal"/>
    <w:link w:val="Overskrift2Tegn"/>
    <w:uiPriority w:val="3"/>
    <w:qFormat/>
    <w:rsid w:val="00346245"/>
    <w:pPr>
      <w:keepNext/>
      <w:spacing w:before="240" w:after="60"/>
      <w:contextualSpacing/>
      <w:outlineLvl w:val="1"/>
    </w:pPr>
    <w:rPr>
      <w:rFonts w:ascii="Arial" w:hAnsi="Arial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346245"/>
    <w:pPr>
      <w:keepNext/>
      <w:spacing w:before="240" w:after="60"/>
      <w:outlineLvl w:val="2"/>
    </w:pPr>
    <w:rPr>
      <w:rFonts w:ascii="Arial" w:hAnsi="Arial"/>
      <w:i/>
    </w:rPr>
  </w:style>
  <w:style w:type="paragraph" w:styleId="Overskrift4">
    <w:name w:val="heading 4"/>
    <w:basedOn w:val="Normal"/>
    <w:next w:val="Normal"/>
    <w:link w:val="Overskrift4Tegn"/>
    <w:uiPriority w:val="20"/>
    <w:semiHidden/>
    <w:qFormat/>
    <w:rsid w:val="00346245"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erknadstekst">
    <w:name w:val="annotation text"/>
    <w:basedOn w:val="Normal"/>
    <w:link w:val="MerknadstekstTegn"/>
    <w:uiPriority w:val="99"/>
    <w:semiHidden/>
    <w:unhideWhenUsed/>
    <w:rsid w:val="00B2552A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255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eavsnitt">
    <w:name w:val="List Paragraph"/>
    <w:basedOn w:val="Normal"/>
    <w:uiPriority w:val="34"/>
    <w:rsid w:val="00B2552A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B2552A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2552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552A"/>
    <w:rPr>
      <w:rFonts w:ascii="Tahoma" w:eastAsia="Times New Roman" w:hAnsi="Tahoma" w:cs="Tahoma"/>
      <w:sz w:val="16"/>
      <w:szCs w:val="16"/>
      <w:lang w:val="en-US"/>
    </w:rPr>
  </w:style>
  <w:style w:type="character" w:styleId="Hyperkobling">
    <w:name w:val="Hyperlink"/>
    <w:unhideWhenUsed/>
    <w:rsid w:val="00B2552A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C3D9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C3D9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CC3D9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C3D9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D03DE2"/>
    <w:rPr>
      <w:color w:val="800080" w:themeColor="followedHyperlink"/>
      <w:u w:val="single"/>
    </w:rPr>
  </w:style>
  <w:style w:type="paragraph" w:customStyle="1" w:styleId="Brevtittel">
    <w:name w:val="Brevtittel"/>
    <w:basedOn w:val="Normal"/>
    <w:next w:val="Normal"/>
    <w:link w:val="BrevtittelTegn"/>
    <w:uiPriority w:val="2"/>
    <w:qFormat/>
    <w:rsid w:val="00346245"/>
    <w:pPr>
      <w:spacing w:before="240" w:after="80"/>
      <w:contextualSpacing/>
    </w:pPr>
    <w:rPr>
      <w:rFonts w:ascii="Arial" w:eastAsiaTheme="majorEastAsia" w:hAnsi="Arial" w:cstheme="majorBidi"/>
      <w:b/>
      <w:sz w:val="36"/>
      <w:szCs w:val="52"/>
    </w:rPr>
  </w:style>
  <w:style w:type="character" w:customStyle="1" w:styleId="BrevtittelTegn">
    <w:name w:val="Brevtittel Tegn"/>
    <w:basedOn w:val="Standardskriftforavsnitt"/>
    <w:link w:val="Brevtittel"/>
    <w:uiPriority w:val="2"/>
    <w:rsid w:val="00346245"/>
    <w:rPr>
      <w:rFonts w:ascii="Arial" w:eastAsiaTheme="majorEastAsia" w:hAnsi="Arial" w:cstheme="majorBidi"/>
      <w:b/>
      <w:sz w:val="36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3"/>
    <w:rsid w:val="00346245"/>
    <w:rPr>
      <w:rFonts w:ascii="Arial" w:hAnsi="Arial"/>
      <w:b/>
      <w:sz w:val="24"/>
    </w:rPr>
  </w:style>
  <w:style w:type="character" w:customStyle="1" w:styleId="Overskrift2Tegn">
    <w:name w:val="Overskrift 2 Tegn"/>
    <w:basedOn w:val="Standardskriftforavsnitt"/>
    <w:link w:val="Overskrift2"/>
    <w:uiPriority w:val="3"/>
    <w:rsid w:val="00346245"/>
    <w:rPr>
      <w:rFonts w:ascii="Arial" w:hAnsi="Arial"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3"/>
    <w:rsid w:val="00346245"/>
    <w:rPr>
      <w:rFonts w:ascii="Arial" w:hAnsi="Arial"/>
      <w:i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20"/>
    <w:semiHidden/>
    <w:rsid w:val="00346245"/>
    <w:rPr>
      <w:rFonts w:ascii="Arial" w:hAnsi="Arial"/>
      <w:b/>
      <w:sz w:val="24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346245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eastAsiaTheme="majorEastAsia" w:cstheme="majorBidi"/>
      <w:bCs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be.oslo.kommune.no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1768C-246B-416F-BCBC-6B91FBF3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2017-01-31T09:50:00Z</dcterms:created>
  <dcterms:modified xsi:type="dcterms:W3CDTF">2017-02-01T09:44:00Z</dcterms:modified>
</cp:coreProperties>
</file>