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t xml:space="preserve">Svar på søknad om korttidsplass ved </w:t>
      </w:r>
      <w:r w:rsidR="005069B5" w:rsidRPr="00A9029A">
        <w:rPr>
          <w:rFonts w:ascii="Trebuchet MS" w:hAnsi="Trebuchet MS" w:cs="Trebuchet MS"/>
          <w:b/>
          <w:sz w:val="22"/>
          <w:lang w:val="nn-NO"/>
        </w:rPr>
        <w:t>[na</w:t>
      </w:r>
      <w:r w:rsidR="009A56C8" w:rsidRPr="00A9029A">
        <w:rPr>
          <w:rFonts w:ascii="Trebuchet MS" w:hAnsi="Trebuchet MS" w:cs="Trebuchet MS"/>
          <w:b/>
          <w:sz w:val="22"/>
          <w:lang w:val="nn-NO"/>
        </w:rPr>
        <w:t>m</w:t>
      </w:r>
      <w:r w:rsidR="005069B5" w:rsidRPr="00A9029A">
        <w:rPr>
          <w:rFonts w:ascii="Trebuchet MS" w:hAnsi="Trebuchet MS" w:cs="Trebuchet MS"/>
          <w:b/>
          <w:sz w:val="22"/>
          <w:lang w:val="nn-NO"/>
        </w:rPr>
        <w:t>n]</w:t>
      </w:r>
      <w:r w:rsidRPr="00A9029A">
        <w:rPr>
          <w:rFonts w:ascii="Trebuchet MS" w:hAnsi="Trebuchet MS" w:cs="Trebuchet MS"/>
          <w:b/>
          <w:sz w:val="22"/>
          <w:lang w:val="nn-NO"/>
        </w:rPr>
        <w:t xml:space="preserve"> omsorgssenter, </w:t>
      </w:r>
      <w:r w:rsidR="005069B5" w:rsidRPr="00A9029A">
        <w:rPr>
          <w:rFonts w:ascii="Trebuchet MS" w:hAnsi="Trebuchet MS" w:cs="Trebuchet MS"/>
          <w:b/>
          <w:sz w:val="22"/>
          <w:lang w:val="nn-NO"/>
        </w:rPr>
        <w:t>[na</w:t>
      </w:r>
      <w:r w:rsidR="009A56C8" w:rsidRPr="00A9029A">
        <w:rPr>
          <w:rFonts w:ascii="Trebuchet MS" w:hAnsi="Trebuchet MS" w:cs="Trebuchet MS"/>
          <w:b/>
          <w:sz w:val="22"/>
          <w:lang w:val="nn-NO"/>
        </w:rPr>
        <w:t>m</w:t>
      </w:r>
      <w:r w:rsidR="005069B5" w:rsidRPr="00A9029A">
        <w:rPr>
          <w:rFonts w:ascii="Trebuchet MS" w:hAnsi="Trebuchet MS" w:cs="Trebuchet MS"/>
          <w:b/>
          <w:sz w:val="22"/>
          <w:lang w:val="nn-NO"/>
        </w:rPr>
        <w:t>n]</w:t>
      </w:r>
      <w:r w:rsidRPr="00A9029A">
        <w:rPr>
          <w:rFonts w:ascii="Trebuchet MS" w:hAnsi="Trebuchet MS" w:cs="Trebuchet MS"/>
          <w:b/>
          <w:sz w:val="22"/>
          <w:lang w:val="nn-NO"/>
        </w:rPr>
        <w:t xml:space="preserve"> avdeling 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t>Vedtak</w:t>
      </w: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Søknaden om korttidsplass er innvilg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i perioden fr</w:t>
      </w:r>
      <w:r w:rsidR="009A56C8" w:rsidRPr="00A9029A">
        <w:rPr>
          <w:rFonts w:ascii="Trebuchet MS" w:hAnsi="Trebuchet MS" w:cs="Trebuchet MS"/>
          <w:sz w:val="22"/>
          <w:lang w:val="nn-NO"/>
        </w:rPr>
        <w:t>å</w:t>
      </w:r>
      <w:r w:rsidRPr="00A9029A">
        <w:rPr>
          <w:rFonts w:ascii="Trebuchet MS" w:hAnsi="Trebuchet MS" w:cs="Trebuchet MS"/>
          <w:sz w:val="22"/>
          <w:lang w:val="nn-NO"/>
        </w:rPr>
        <w:t xml:space="preserve"> </w:t>
      </w:r>
      <w:r w:rsidR="00724E79" w:rsidRPr="00A9029A">
        <w:rPr>
          <w:rFonts w:ascii="Trebuchet MS" w:hAnsi="Trebuchet MS" w:cs="Trebuchet MS"/>
          <w:sz w:val="22"/>
          <w:lang w:val="nn-NO"/>
        </w:rPr>
        <w:t>XX</w:t>
      </w:r>
      <w:r w:rsidRPr="00A9029A">
        <w:rPr>
          <w:rFonts w:ascii="Trebuchet MS" w:hAnsi="Trebuchet MS" w:cs="Trebuchet MS"/>
          <w:sz w:val="22"/>
          <w:lang w:val="nn-NO"/>
        </w:rPr>
        <w:t>.</w:t>
      </w:r>
      <w:r w:rsidR="00724E79" w:rsidRPr="00A9029A">
        <w:rPr>
          <w:rFonts w:ascii="Trebuchet MS" w:hAnsi="Trebuchet MS" w:cs="Trebuchet MS"/>
          <w:sz w:val="22"/>
          <w:lang w:val="nn-NO"/>
        </w:rPr>
        <w:t>XX</w:t>
      </w:r>
      <w:r w:rsidRPr="00A9029A">
        <w:rPr>
          <w:rFonts w:ascii="Trebuchet MS" w:hAnsi="Trebuchet MS" w:cs="Trebuchet MS"/>
          <w:sz w:val="22"/>
          <w:lang w:val="nn-NO"/>
        </w:rPr>
        <w:t>.</w:t>
      </w:r>
      <w:r w:rsidR="00724E79" w:rsidRPr="00A9029A">
        <w:rPr>
          <w:rFonts w:ascii="Trebuchet MS" w:hAnsi="Trebuchet MS" w:cs="Trebuchet MS"/>
          <w:sz w:val="22"/>
          <w:lang w:val="nn-NO"/>
        </w:rPr>
        <w:t>XXXX</w:t>
      </w:r>
      <w:r w:rsidR="00A57B9B" w:rsidRPr="00A9029A">
        <w:rPr>
          <w:rFonts w:ascii="Trebuchet MS" w:hAnsi="Trebuchet MS" w:cs="Trebuchet MS"/>
          <w:sz w:val="22"/>
          <w:lang w:val="nn-NO"/>
        </w:rPr>
        <w:t xml:space="preserve"> til </w:t>
      </w:r>
      <w:r w:rsidR="00725973" w:rsidRPr="00A9029A">
        <w:rPr>
          <w:rFonts w:ascii="Trebuchet MS" w:hAnsi="Trebuchet MS" w:cs="Trebuchet MS"/>
          <w:sz w:val="22"/>
          <w:lang w:val="nn-NO"/>
        </w:rPr>
        <w:t>XX</w:t>
      </w:r>
      <w:r w:rsidRPr="00A9029A">
        <w:rPr>
          <w:rFonts w:ascii="Trebuchet MS" w:hAnsi="Trebuchet MS" w:cs="Trebuchet MS"/>
          <w:sz w:val="22"/>
          <w:lang w:val="nn-NO"/>
        </w:rPr>
        <w:t>.</w:t>
      </w:r>
      <w:r w:rsidR="00725973" w:rsidRPr="00A9029A">
        <w:rPr>
          <w:rFonts w:ascii="Trebuchet MS" w:hAnsi="Trebuchet MS" w:cs="Trebuchet MS"/>
          <w:sz w:val="22"/>
          <w:lang w:val="nn-NO"/>
        </w:rPr>
        <w:t>XX</w:t>
      </w:r>
      <w:r w:rsidRPr="00A9029A">
        <w:rPr>
          <w:rFonts w:ascii="Trebuchet MS" w:hAnsi="Trebuchet MS" w:cs="Trebuchet MS"/>
          <w:sz w:val="22"/>
          <w:lang w:val="nn-NO"/>
        </w:rPr>
        <w:t>.</w:t>
      </w:r>
      <w:r w:rsidR="00725973" w:rsidRPr="00A9029A">
        <w:rPr>
          <w:rFonts w:ascii="Trebuchet MS" w:hAnsi="Trebuchet MS" w:cs="Trebuchet MS"/>
          <w:sz w:val="22"/>
          <w:lang w:val="nn-NO"/>
        </w:rPr>
        <w:t>XXXX</w:t>
      </w:r>
      <w:r w:rsidRPr="00A9029A">
        <w:rPr>
          <w:rFonts w:ascii="Trebuchet MS" w:hAnsi="Trebuchet MS" w:cs="Trebuchet MS"/>
          <w:sz w:val="22"/>
          <w:lang w:val="nn-NO"/>
        </w:rPr>
        <w:t xml:space="preserve">. 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t>Tid for oppmøte</w:t>
      </w: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Du kan komme mellom klokk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12</w:t>
      </w:r>
      <w:r w:rsidR="00725973" w:rsidRPr="00A9029A">
        <w:rPr>
          <w:rFonts w:ascii="Trebuchet MS" w:hAnsi="Trebuchet MS" w:cs="Trebuchet MS"/>
          <w:sz w:val="22"/>
          <w:lang w:val="nn-NO"/>
        </w:rPr>
        <w:t>.</w:t>
      </w:r>
      <w:r w:rsidRPr="00A9029A">
        <w:rPr>
          <w:rFonts w:ascii="Trebuchet MS" w:hAnsi="Trebuchet MS" w:cs="Trebuchet MS"/>
          <w:sz w:val="22"/>
          <w:lang w:val="nn-NO"/>
        </w:rPr>
        <w:t xml:space="preserve">00 </w:t>
      </w:r>
      <w:r w:rsidR="00725973" w:rsidRPr="00A9029A">
        <w:rPr>
          <w:rFonts w:ascii="Trebuchet MS" w:hAnsi="Trebuchet MS" w:cs="Trebuchet MS"/>
          <w:sz w:val="22"/>
          <w:lang w:val="nn-NO"/>
        </w:rPr>
        <w:t>og</w:t>
      </w:r>
      <w:r w:rsidRPr="00A9029A">
        <w:rPr>
          <w:rFonts w:ascii="Trebuchet MS" w:hAnsi="Trebuchet MS" w:cs="Trebuchet MS"/>
          <w:sz w:val="22"/>
          <w:lang w:val="nn-NO"/>
        </w:rPr>
        <w:t xml:space="preserve"> 14</w:t>
      </w:r>
      <w:r w:rsidR="00725973" w:rsidRPr="00A9029A">
        <w:rPr>
          <w:rFonts w:ascii="Trebuchet MS" w:hAnsi="Trebuchet MS" w:cs="Trebuchet MS"/>
          <w:sz w:val="22"/>
          <w:lang w:val="nn-NO"/>
        </w:rPr>
        <w:t>.</w:t>
      </w:r>
      <w:r w:rsidRPr="00A9029A">
        <w:rPr>
          <w:rFonts w:ascii="Trebuchet MS" w:hAnsi="Trebuchet MS" w:cs="Trebuchet MS"/>
          <w:sz w:val="22"/>
          <w:lang w:val="nn-NO"/>
        </w:rPr>
        <w:t>00. Ta kontakt med avdeling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</w:t>
      </w:r>
      <w:r w:rsidR="009A56C8" w:rsidRPr="00A9029A">
        <w:rPr>
          <w:rFonts w:ascii="Trebuchet MS" w:hAnsi="Trebuchet MS" w:cs="Trebuchet MS"/>
          <w:sz w:val="22"/>
          <w:lang w:val="nn-NO"/>
        </w:rPr>
        <w:t>viss</w:t>
      </w:r>
      <w:r w:rsidRPr="00A9029A">
        <w:rPr>
          <w:rFonts w:ascii="Trebuchet MS" w:hAnsi="Trebuchet MS" w:cs="Trebuchet MS"/>
          <w:sz w:val="22"/>
          <w:lang w:val="nn-NO"/>
        </w:rPr>
        <w:t xml:space="preserve"> du ønsk</w:t>
      </w:r>
      <w:r w:rsidR="009A56C8" w:rsidRPr="00A9029A">
        <w:rPr>
          <w:rFonts w:ascii="Trebuchet MS" w:hAnsi="Trebuchet MS" w:cs="Trebuchet MS"/>
          <w:sz w:val="22"/>
          <w:lang w:val="nn-NO"/>
        </w:rPr>
        <w:t>j</w:t>
      </w:r>
      <w:r w:rsidRPr="00A9029A">
        <w:rPr>
          <w:rFonts w:ascii="Trebuchet MS" w:hAnsi="Trebuchet MS" w:cs="Trebuchet MS"/>
          <w:sz w:val="22"/>
          <w:lang w:val="nn-NO"/>
        </w:rPr>
        <w:t>er å komme på e</w:t>
      </w:r>
      <w:r w:rsidR="009A56C8" w:rsidRPr="00A9029A">
        <w:rPr>
          <w:rFonts w:ascii="Trebuchet MS" w:hAnsi="Trebuchet MS" w:cs="Trebuchet MS"/>
          <w:sz w:val="22"/>
          <w:lang w:val="nn-NO"/>
        </w:rPr>
        <w:t>i</w:t>
      </w:r>
      <w:r w:rsidRPr="00A9029A">
        <w:rPr>
          <w:rFonts w:ascii="Trebuchet MS" w:hAnsi="Trebuchet MS" w:cs="Trebuchet MS"/>
          <w:sz w:val="22"/>
          <w:lang w:val="nn-NO"/>
        </w:rPr>
        <w:t>t ann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tidspunkt denne dagen. Velkommen!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9A56C8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t>K</w:t>
      </w:r>
      <w:r w:rsidR="00ED5D71" w:rsidRPr="00A9029A">
        <w:rPr>
          <w:rFonts w:ascii="Trebuchet MS" w:hAnsi="Trebuchet MS" w:cs="Trebuchet MS"/>
          <w:b/>
          <w:sz w:val="22"/>
          <w:lang w:val="nn-NO"/>
        </w:rPr>
        <w:t xml:space="preserve">va </w:t>
      </w:r>
      <w:r w:rsidR="00725973" w:rsidRPr="00A9029A">
        <w:rPr>
          <w:rFonts w:ascii="Trebuchet MS" w:hAnsi="Trebuchet MS" w:cs="Trebuchet MS"/>
          <w:b/>
          <w:sz w:val="22"/>
          <w:lang w:val="nn-NO"/>
        </w:rPr>
        <w:t>må</w:t>
      </w:r>
      <w:r w:rsidR="00ED5D71" w:rsidRPr="00A9029A">
        <w:rPr>
          <w:rFonts w:ascii="Trebuchet MS" w:hAnsi="Trebuchet MS" w:cs="Trebuchet MS"/>
          <w:b/>
          <w:sz w:val="22"/>
          <w:lang w:val="nn-NO"/>
        </w:rPr>
        <w:t xml:space="preserve"> </w:t>
      </w:r>
      <w:r w:rsidR="00725973" w:rsidRPr="00A9029A">
        <w:rPr>
          <w:rFonts w:ascii="Trebuchet MS" w:hAnsi="Trebuchet MS" w:cs="Trebuchet MS"/>
          <w:b/>
          <w:sz w:val="22"/>
          <w:lang w:val="nn-NO"/>
        </w:rPr>
        <w:t>du</w:t>
      </w:r>
      <w:r w:rsidR="00ED5D71" w:rsidRPr="00A9029A">
        <w:rPr>
          <w:rFonts w:ascii="Trebuchet MS" w:hAnsi="Trebuchet MS" w:cs="Trebuchet MS"/>
          <w:b/>
          <w:sz w:val="22"/>
          <w:lang w:val="nn-NO"/>
        </w:rPr>
        <w:t xml:space="preserve"> ha med </w:t>
      </w:r>
      <w:r w:rsidR="00725973" w:rsidRPr="00A9029A">
        <w:rPr>
          <w:rFonts w:ascii="Trebuchet MS" w:hAnsi="Trebuchet MS" w:cs="Trebuchet MS"/>
          <w:b/>
          <w:sz w:val="22"/>
          <w:lang w:val="nn-NO"/>
        </w:rPr>
        <w:t>d</w:t>
      </w:r>
      <w:r w:rsidR="00ED5D71" w:rsidRPr="00A9029A">
        <w:rPr>
          <w:rFonts w:ascii="Trebuchet MS" w:hAnsi="Trebuchet MS" w:cs="Trebuchet MS"/>
          <w:b/>
          <w:sz w:val="22"/>
          <w:lang w:val="nn-NO"/>
        </w:rPr>
        <w:t>eg?</w:t>
      </w:r>
    </w:p>
    <w:p w:rsidR="004B5011" w:rsidRPr="00A9029A" w:rsidRDefault="00725973" w:rsidP="005069B5">
      <w:pPr>
        <w:pStyle w:val="Listeavsnitt"/>
        <w:numPr>
          <w:ilvl w:val="0"/>
          <w:numId w:val="1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k</w:t>
      </w:r>
      <w:r w:rsidR="00ED5D71" w:rsidRPr="00A9029A">
        <w:rPr>
          <w:rFonts w:ascii="Trebuchet MS" w:hAnsi="Trebuchet MS" w:cs="Trebuchet MS"/>
          <w:sz w:val="22"/>
          <w:lang w:val="nn-NO"/>
        </w:rPr>
        <w:t>l</w:t>
      </w:r>
      <w:r w:rsidR="009A56C8" w:rsidRPr="00A9029A">
        <w:rPr>
          <w:rFonts w:ascii="Trebuchet MS" w:hAnsi="Trebuchet MS" w:cs="Trebuchet MS"/>
          <w:sz w:val="22"/>
          <w:lang w:val="nn-NO"/>
        </w:rPr>
        <w:t>ede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til opph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="00ED5D71" w:rsidRPr="00A9029A">
        <w:rPr>
          <w:rFonts w:ascii="Trebuchet MS" w:hAnsi="Trebuchet MS" w:cs="Trebuchet MS"/>
          <w:sz w:val="22"/>
          <w:lang w:val="nn-NO"/>
        </w:rPr>
        <w:t>ldet</w:t>
      </w:r>
    </w:p>
    <w:p w:rsidR="004B5011" w:rsidRPr="00A9029A" w:rsidRDefault="00725973" w:rsidP="005069B5">
      <w:pPr>
        <w:pStyle w:val="Listeavsnitt"/>
        <w:numPr>
          <w:ilvl w:val="0"/>
          <w:numId w:val="1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g</w:t>
      </w:r>
      <w:r w:rsidR="00ED5D71" w:rsidRPr="00A9029A">
        <w:rPr>
          <w:rFonts w:ascii="Trebuchet MS" w:hAnsi="Trebuchet MS" w:cs="Trebuchet MS"/>
          <w:sz w:val="22"/>
          <w:lang w:val="nn-NO"/>
        </w:rPr>
        <w:t>ode sko som sit rundt he</w:t>
      </w:r>
      <w:r w:rsidR="009A56C8" w:rsidRPr="00A9029A">
        <w:rPr>
          <w:rFonts w:ascii="Trebuchet MS" w:hAnsi="Trebuchet MS" w:cs="Trebuchet MS"/>
          <w:sz w:val="22"/>
          <w:lang w:val="nn-NO"/>
        </w:rPr>
        <w:t>i</w:t>
      </w:r>
      <w:r w:rsidR="00ED5D71" w:rsidRPr="00A9029A">
        <w:rPr>
          <w:rFonts w:ascii="Trebuchet MS" w:hAnsi="Trebuchet MS" w:cs="Trebuchet MS"/>
          <w:sz w:val="22"/>
          <w:lang w:val="nn-NO"/>
        </w:rPr>
        <w:t>le foten</w:t>
      </w:r>
    </w:p>
    <w:p w:rsidR="004B5011" w:rsidRPr="00A9029A" w:rsidRDefault="00E45869" w:rsidP="005069B5">
      <w:pPr>
        <w:pStyle w:val="Listeavsnitt"/>
        <w:numPr>
          <w:ilvl w:val="0"/>
          <w:numId w:val="1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to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alettsaker og eventuelt barbermaskin </w:t>
      </w:r>
    </w:p>
    <w:p w:rsidR="004B5011" w:rsidRPr="00A9029A" w:rsidRDefault="00725973" w:rsidP="005069B5">
      <w:pPr>
        <w:pStyle w:val="Listeavsnitt"/>
        <w:numPr>
          <w:ilvl w:val="0"/>
          <w:numId w:val="1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a</w:t>
      </w:r>
      <w:r w:rsidR="00ED5D71" w:rsidRPr="00A9029A">
        <w:rPr>
          <w:rFonts w:ascii="Trebuchet MS" w:hAnsi="Trebuchet MS" w:cs="Trebuchet MS"/>
          <w:sz w:val="22"/>
          <w:lang w:val="nn-NO"/>
        </w:rPr>
        <w:t>ktuelle hjelpemi</w:t>
      </w:r>
      <w:r w:rsidR="009A56C8" w:rsidRPr="00A9029A">
        <w:rPr>
          <w:rFonts w:ascii="Trebuchet MS" w:hAnsi="Trebuchet MS" w:cs="Trebuchet MS"/>
          <w:sz w:val="22"/>
          <w:lang w:val="nn-NO"/>
        </w:rPr>
        <w:t>ddel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som rullator</w:t>
      </w:r>
      <w:r w:rsidRPr="00A9029A">
        <w:rPr>
          <w:rFonts w:ascii="Trebuchet MS" w:hAnsi="Trebuchet MS" w:cs="Trebuchet MS"/>
          <w:sz w:val="22"/>
          <w:lang w:val="nn-NO"/>
        </w:rPr>
        <w:t xml:space="preserve"> og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krykker merk</w:t>
      </w:r>
      <w:r w:rsidR="009A56C8" w:rsidRPr="00A9029A">
        <w:rPr>
          <w:rFonts w:ascii="Trebuchet MS" w:hAnsi="Trebuchet MS" w:cs="Trebuchet MS"/>
          <w:sz w:val="22"/>
          <w:lang w:val="nn-NO"/>
        </w:rPr>
        <w:t>te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med na</w:t>
      </w:r>
      <w:r w:rsidR="009A56C8" w:rsidRPr="00A9029A">
        <w:rPr>
          <w:rFonts w:ascii="Trebuchet MS" w:hAnsi="Trebuchet MS" w:cs="Trebuchet MS"/>
          <w:sz w:val="22"/>
          <w:lang w:val="nn-NO"/>
        </w:rPr>
        <w:t>m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n </w:t>
      </w:r>
    </w:p>
    <w:p w:rsidR="004B5011" w:rsidRPr="00A9029A" w:rsidRDefault="00725973" w:rsidP="005069B5">
      <w:pPr>
        <w:pStyle w:val="Listeavsnitt"/>
        <w:numPr>
          <w:ilvl w:val="0"/>
          <w:numId w:val="1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a</w:t>
      </w:r>
      <w:r w:rsidR="00ED5D71" w:rsidRPr="00A9029A">
        <w:rPr>
          <w:rFonts w:ascii="Trebuchet MS" w:hAnsi="Trebuchet MS" w:cs="Trebuchet MS"/>
          <w:sz w:val="22"/>
          <w:lang w:val="nn-NO"/>
        </w:rPr>
        <w:t>ktuelt medisinsk utstyr</w:t>
      </w:r>
    </w:p>
    <w:p w:rsidR="004B5011" w:rsidRPr="00A9029A" w:rsidRDefault="00725973" w:rsidP="005069B5">
      <w:pPr>
        <w:pStyle w:val="Listeavsnitt"/>
        <w:numPr>
          <w:ilvl w:val="0"/>
          <w:numId w:val="1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m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edisinoversikt </w:t>
      </w:r>
      <w:r w:rsidR="009A56C8" w:rsidRPr="00A9029A">
        <w:rPr>
          <w:rFonts w:ascii="Trebuchet MS" w:hAnsi="Trebuchet MS" w:cs="Trebuchet MS"/>
          <w:sz w:val="22"/>
          <w:lang w:val="nn-NO"/>
        </w:rPr>
        <w:t>viss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du har det</w:t>
      </w:r>
    </w:p>
    <w:p w:rsidR="005069B5" w:rsidRPr="00A9029A" w:rsidRDefault="00725973" w:rsidP="005069B5">
      <w:pPr>
        <w:pStyle w:val="Listeavsnitt"/>
        <w:numPr>
          <w:ilvl w:val="0"/>
          <w:numId w:val="1"/>
        </w:numPr>
        <w:rPr>
          <w:rFonts w:ascii="Trebuchet MS" w:hAnsi="Trebuchet MS" w:cs="Trebuchet MS"/>
          <w:sz w:val="22"/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m</w:t>
      </w:r>
      <w:r w:rsidR="00ED5D71" w:rsidRPr="00A9029A">
        <w:rPr>
          <w:rFonts w:ascii="Trebuchet MS" w:hAnsi="Trebuchet MS" w:cs="Trebuchet MS"/>
          <w:sz w:val="22"/>
          <w:lang w:val="nn-NO"/>
        </w:rPr>
        <w:t>edisindosett/mu</w:t>
      </w:r>
      <w:r w:rsidRPr="00A9029A">
        <w:rPr>
          <w:rFonts w:ascii="Trebuchet MS" w:hAnsi="Trebuchet MS" w:cs="Trebuchet MS"/>
          <w:sz w:val="22"/>
          <w:lang w:val="nn-NO"/>
        </w:rPr>
        <w:t>l</w:t>
      </w:r>
      <w:r w:rsidR="00ED5D71" w:rsidRPr="00A9029A">
        <w:rPr>
          <w:rFonts w:ascii="Trebuchet MS" w:hAnsi="Trebuchet MS" w:cs="Trebuchet MS"/>
          <w:sz w:val="22"/>
          <w:lang w:val="nn-NO"/>
        </w:rPr>
        <w:t>tidoserull om du har</w:t>
      </w:r>
    </w:p>
    <w:p w:rsidR="005069B5" w:rsidRPr="00A9029A" w:rsidRDefault="005069B5">
      <w:pPr>
        <w:ind w:left="720"/>
        <w:rPr>
          <w:rFonts w:ascii="Trebuchet MS" w:hAnsi="Trebuchet MS" w:cs="Trebuchet MS"/>
          <w:sz w:val="22"/>
          <w:lang w:val="nn-NO"/>
        </w:rPr>
      </w:pPr>
    </w:p>
    <w:p w:rsidR="004B5011" w:rsidRPr="00A9029A" w:rsidRDefault="009A56C8" w:rsidP="00725973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Viss</w:t>
      </w:r>
      <w:r w:rsidR="00725973" w:rsidRPr="00A9029A">
        <w:rPr>
          <w:rFonts w:ascii="Trebuchet MS" w:hAnsi="Trebuchet MS" w:cs="Trebuchet MS"/>
          <w:sz w:val="22"/>
          <w:lang w:val="nn-NO"/>
        </w:rPr>
        <w:t xml:space="preserve"> du viser fram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faktura for e</w:t>
      </w:r>
      <w:r w:rsidRPr="00A9029A">
        <w:rPr>
          <w:rFonts w:ascii="Trebuchet MS" w:hAnsi="Trebuchet MS" w:cs="Trebuchet MS"/>
          <w:sz w:val="22"/>
          <w:lang w:val="nn-NO"/>
        </w:rPr>
        <w:t>i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n </w:t>
      </w:r>
      <w:r w:rsidR="00E45869" w:rsidRPr="00A9029A">
        <w:rPr>
          <w:rFonts w:ascii="Trebuchet MS" w:hAnsi="Trebuchet MS" w:cs="Trebuchet MS"/>
          <w:sz w:val="22"/>
          <w:lang w:val="nn-NO"/>
        </w:rPr>
        <w:t xml:space="preserve">gitt 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periode, </w:t>
      </w:r>
      <w:r w:rsidR="00725973" w:rsidRPr="00A9029A">
        <w:rPr>
          <w:rFonts w:ascii="Trebuchet MS" w:hAnsi="Trebuchet MS" w:cs="Trebuchet MS"/>
          <w:sz w:val="22"/>
          <w:lang w:val="nn-NO"/>
        </w:rPr>
        <w:t xml:space="preserve">for </w:t>
      </w:r>
      <w:r w:rsidR="00ED5D71" w:rsidRPr="00A9029A">
        <w:rPr>
          <w:rFonts w:ascii="Trebuchet MS" w:hAnsi="Trebuchet MS" w:cs="Trebuchet MS"/>
          <w:sz w:val="22"/>
          <w:lang w:val="nn-NO"/>
        </w:rPr>
        <w:t>eksempel to ell</w:t>
      </w:r>
      <w:r w:rsidR="00725973" w:rsidRPr="00A9029A">
        <w:rPr>
          <w:rFonts w:ascii="Trebuchet MS" w:hAnsi="Trebuchet MS" w:cs="Trebuchet MS"/>
          <w:sz w:val="22"/>
          <w:lang w:val="nn-NO"/>
        </w:rPr>
        <w:t>e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r fire </w:t>
      </w:r>
      <w:r w:rsidRPr="00A9029A">
        <w:rPr>
          <w:rFonts w:ascii="Trebuchet MS" w:hAnsi="Trebuchet MS" w:cs="Trebuchet MS"/>
          <w:sz w:val="22"/>
          <w:lang w:val="nn-NO"/>
        </w:rPr>
        <w:t>ve</w:t>
      </w:r>
      <w:r w:rsidR="00ED5D71" w:rsidRPr="00A9029A">
        <w:rPr>
          <w:rFonts w:ascii="Trebuchet MS" w:hAnsi="Trebuchet MS" w:cs="Trebuchet MS"/>
          <w:sz w:val="22"/>
          <w:lang w:val="nn-NO"/>
        </w:rPr>
        <w:t>ker, får du tilbakeført kostnade</w:t>
      </w:r>
      <w:r w:rsidR="00725973" w:rsidRPr="00A9029A">
        <w:rPr>
          <w:rFonts w:ascii="Trebuchet MS" w:hAnsi="Trebuchet MS" w:cs="Trebuchet MS"/>
          <w:sz w:val="22"/>
          <w:lang w:val="nn-NO"/>
        </w:rPr>
        <w:t>ne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til medisin</w:t>
      </w:r>
      <w:r w:rsidRPr="00A9029A">
        <w:rPr>
          <w:rFonts w:ascii="Trebuchet MS" w:hAnsi="Trebuchet MS" w:cs="Trebuchet MS"/>
          <w:sz w:val="22"/>
          <w:lang w:val="nn-NO"/>
        </w:rPr>
        <w:t>ar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under korttidsopph</w:t>
      </w:r>
      <w:r w:rsidRPr="00A9029A">
        <w:rPr>
          <w:rFonts w:ascii="Trebuchet MS" w:hAnsi="Trebuchet MS" w:cs="Trebuchet MS"/>
          <w:sz w:val="22"/>
          <w:lang w:val="nn-NO"/>
        </w:rPr>
        <w:t>a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ldet. </w:t>
      </w:r>
      <w:r w:rsidR="00725973" w:rsidRPr="00A9029A">
        <w:rPr>
          <w:rFonts w:ascii="Trebuchet MS" w:hAnsi="Trebuchet MS" w:cs="Trebuchet MS"/>
          <w:sz w:val="22"/>
          <w:lang w:val="nn-NO"/>
        </w:rPr>
        <w:t>E</w:t>
      </w:r>
      <w:r w:rsidRPr="00A9029A">
        <w:rPr>
          <w:rFonts w:ascii="Trebuchet MS" w:hAnsi="Trebuchet MS" w:cs="Trebuchet MS"/>
          <w:sz w:val="22"/>
          <w:lang w:val="nn-NO"/>
        </w:rPr>
        <w:t>i</w:t>
      </w:r>
      <w:r w:rsidR="00725973" w:rsidRPr="00A9029A">
        <w:rPr>
          <w:rFonts w:ascii="Trebuchet MS" w:hAnsi="Trebuchet MS" w:cs="Trebuchet MS"/>
          <w:sz w:val="22"/>
          <w:lang w:val="nn-NO"/>
        </w:rPr>
        <w:t>n k</w:t>
      </w:r>
      <w:r w:rsidR="00ED5D71" w:rsidRPr="00A9029A">
        <w:rPr>
          <w:rFonts w:ascii="Trebuchet MS" w:hAnsi="Trebuchet MS" w:cs="Trebuchet MS"/>
          <w:sz w:val="22"/>
          <w:lang w:val="nn-NO"/>
        </w:rPr>
        <w:t>opi av faktura</w:t>
      </w:r>
      <w:r w:rsidR="00725973" w:rsidRPr="00A9029A">
        <w:rPr>
          <w:rFonts w:ascii="Trebuchet MS" w:hAnsi="Trebuchet MS" w:cs="Trebuchet MS"/>
          <w:sz w:val="22"/>
          <w:lang w:val="nn-NO"/>
        </w:rPr>
        <w:t>en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for multidoserull kan </w:t>
      </w:r>
      <w:r w:rsidR="00725973" w:rsidRPr="00A9029A">
        <w:rPr>
          <w:rFonts w:ascii="Trebuchet MS" w:hAnsi="Trebuchet MS" w:cs="Trebuchet MS"/>
          <w:sz w:val="22"/>
          <w:lang w:val="nn-NO"/>
        </w:rPr>
        <w:t xml:space="preserve">du </w:t>
      </w:r>
      <w:r w:rsidR="00ED5D71" w:rsidRPr="00A9029A">
        <w:rPr>
          <w:rFonts w:ascii="Trebuchet MS" w:hAnsi="Trebuchet MS" w:cs="Trebuchet MS"/>
          <w:sz w:val="22"/>
          <w:lang w:val="nn-NO"/>
        </w:rPr>
        <w:t>sende</w:t>
      </w:r>
      <w:r w:rsidR="00725973" w:rsidRPr="00A9029A">
        <w:rPr>
          <w:rFonts w:ascii="Trebuchet MS" w:hAnsi="Trebuchet MS" w:cs="Trebuchet MS"/>
          <w:sz w:val="22"/>
          <w:lang w:val="nn-NO"/>
        </w:rPr>
        <w:t xml:space="preserve"> til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Tildeling og koordinering for </w:t>
      </w:r>
      <w:r w:rsidR="00725973" w:rsidRPr="00A9029A">
        <w:rPr>
          <w:rFonts w:ascii="Trebuchet MS" w:hAnsi="Trebuchet MS" w:cs="Trebuchet MS"/>
          <w:sz w:val="22"/>
          <w:lang w:val="nn-NO"/>
        </w:rPr>
        <w:t xml:space="preserve">å få </w:t>
      </w:r>
      <w:r w:rsidR="00ED5D71" w:rsidRPr="00A9029A">
        <w:rPr>
          <w:rFonts w:ascii="Trebuchet MS" w:hAnsi="Trebuchet MS" w:cs="Trebuchet MS"/>
          <w:sz w:val="22"/>
          <w:lang w:val="nn-NO"/>
        </w:rPr>
        <w:t>tilbakefør</w:t>
      </w:r>
      <w:r w:rsidR="00725973" w:rsidRPr="00A9029A">
        <w:rPr>
          <w:rFonts w:ascii="Trebuchet MS" w:hAnsi="Trebuchet MS" w:cs="Trebuchet MS"/>
          <w:sz w:val="22"/>
          <w:lang w:val="nn-NO"/>
        </w:rPr>
        <w:t>t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kostnadene.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t>Nyttig informasjon til deg</w:t>
      </w:r>
    </w:p>
    <w:p w:rsidR="004B5011" w:rsidRPr="00A9029A" w:rsidRDefault="009A56C8" w:rsidP="005069B5">
      <w:pPr>
        <w:pStyle w:val="Listeavsnitt"/>
        <w:numPr>
          <w:ilvl w:val="0"/>
          <w:numId w:val="2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Viss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du blir innlag</w:t>
      </w:r>
      <w:r w:rsidRPr="00A9029A">
        <w:rPr>
          <w:rFonts w:ascii="Trebuchet MS" w:hAnsi="Trebuchet MS" w:cs="Trebuchet MS"/>
          <w:sz w:val="22"/>
          <w:lang w:val="nn-NO"/>
        </w:rPr>
        <w:t xml:space="preserve">d </w:t>
      </w:r>
      <w:r w:rsidR="00ED5D71" w:rsidRPr="00A9029A">
        <w:rPr>
          <w:rFonts w:ascii="Trebuchet MS" w:hAnsi="Trebuchet MS" w:cs="Trebuchet MS"/>
          <w:sz w:val="22"/>
          <w:lang w:val="nn-NO"/>
        </w:rPr>
        <w:t>på s</w:t>
      </w:r>
      <w:r w:rsidRPr="00A9029A">
        <w:rPr>
          <w:rFonts w:ascii="Trebuchet MS" w:hAnsi="Trebuchet MS" w:cs="Trebuchet MS"/>
          <w:sz w:val="22"/>
          <w:lang w:val="nn-NO"/>
        </w:rPr>
        <w:t>ju</w:t>
      </w:r>
      <w:r w:rsidR="00ED5D71" w:rsidRPr="00A9029A">
        <w:rPr>
          <w:rFonts w:ascii="Trebuchet MS" w:hAnsi="Trebuchet MS" w:cs="Trebuchet MS"/>
          <w:sz w:val="22"/>
          <w:lang w:val="nn-NO"/>
        </w:rPr>
        <w:t>kehus under opph</w:t>
      </w:r>
      <w:r w:rsidRPr="00A9029A">
        <w:rPr>
          <w:rFonts w:ascii="Trebuchet MS" w:hAnsi="Trebuchet MS" w:cs="Trebuchet MS"/>
          <w:sz w:val="22"/>
          <w:lang w:val="nn-NO"/>
        </w:rPr>
        <w:t>a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ldet, blir </w:t>
      </w:r>
      <w:r w:rsidR="00725973" w:rsidRPr="00A9029A">
        <w:rPr>
          <w:rFonts w:ascii="Trebuchet MS" w:hAnsi="Trebuchet MS" w:cs="Trebuchet MS"/>
          <w:sz w:val="22"/>
          <w:lang w:val="nn-NO"/>
        </w:rPr>
        <w:t>opph</w:t>
      </w:r>
      <w:r w:rsidRPr="00A9029A">
        <w:rPr>
          <w:rFonts w:ascii="Trebuchet MS" w:hAnsi="Trebuchet MS" w:cs="Trebuchet MS"/>
          <w:sz w:val="22"/>
          <w:lang w:val="nn-NO"/>
        </w:rPr>
        <w:t>a</w:t>
      </w:r>
      <w:r w:rsidR="00725973" w:rsidRPr="00A9029A">
        <w:rPr>
          <w:rFonts w:ascii="Trebuchet MS" w:hAnsi="Trebuchet MS" w:cs="Trebuchet MS"/>
          <w:sz w:val="22"/>
          <w:lang w:val="nn-NO"/>
        </w:rPr>
        <w:t>ldet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avs</w:t>
      </w:r>
      <w:r w:rsidR="00725973" w:rsidRPr="00A9029A">
        <w:rPr>
          <w:rFonts w:ascii="Trebuchet MS" w:hAnsi="Trebuchet MS" w:cs="Trebuchet MS"/>
          <w:sz w:val="22"/>
          <w:lang w:val="nn-NO"/>
        </w:rPr>
        <w:t>l</w:t>
      </w:r>
      <w:r w:rsidR="00ED5D71" w:rsidRPr="00A9029A">
        <w:rPr>
          <w:rFonts w:ascii="Trebuchet MS" w:hAnsi="Trebuchet MS" w:cs="Trebuchet MS"/>
          <w:sz w:val="22"/>
          <w:lang w:val="nn-NO"/>
        </w:rPr>
        <w:t>utt</w:t>
      </w:r>
      <w:r w:rsidRPr="00A9029A">
        <w:rPr>
          <w:rFonts w:ascii="Trebuchet MS" w:hAnsi="Trebuchet MS" w:cs="Trebuchet MS"/>
          <w:sz w:val="22"/>
          <w:lang w:val="nn-NO"/>
        </w:rPr>
        <w:t>a</w:t>
      </w:r>
      <w:r w:rsidR="00ED5D71" w:rsidRPr="00A9029A">
        <w:rPr>
          <w:rFonts w:ascii="Trebuchet MS" w:hAnsi="Trebuchet MS" w:cs="Trebuchet MS"/>
          <w:sz w:val="22"/>
          <w:lang w:val="nn-NO"/>
        </w:rPr>
        <w:t>.</w:t>
      </w:r>
    </w:p>
    <w:p w:rsidR="005069B5" w:rsidRPr="00A9029A" w:rsidRDefault="009A56C8" w:rsidP="005069B5">
      <w:pPr>
        <w:pStyle w:val="Listeavsnitt"/>
        <w:numPr>
          <w:ilvl w:val="0"/>
          <w:numId w:val="2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Viss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du treng hjelp etter s</w:t>
      </w:r>
      <w:r w:rsidRPr="00A9029A">
        <w:rPr>
          <w:rFonts w:ascii="Trebuchet MS" w:hAnsi="Trebuchet MS" w:cs="Trebuchet MS"/>
          <w:sz w:val="22"/>
          <w:lang w:val="nn-NO"/>
        </w:rPr>
        <w:t>ju</w:t>
      </w:r>
      <w:r w:rsidR="00ED5D71" w:rsidRPr="00A9029A">
        <w:rPr>
          <w:rFonts w:ascii="Trebuchet MS" w:hAnsi="Trebuchet MS" w:cs="Trebuchet MS"/>
          <w:sz w:val="22"/>
          <w:lang w:val="nn-NO"/>
        </w:rPr>
        <w:t>kehusopph</w:t>
      </w:r>
      <w:r w:rsidRPr="00A9029A">
        <w:rPr>
          <w:rFonts w:ascii="Trebuchet MS" w:hAnsi="Trebuchet MS" w:cs="Trebuchet MS"/>
          <w:sz w:val="22"/>
          <w:lang w:val="nn-NO"/>
        </w:rPr>
        <w:t>a</w:t>
      </w:r>
      <w:r w:rsidR="00ED5D71" w:rsidRPr="00A9029A">
        <w:rPr>
          <w:rFonts w:ascii="Trebuchet MS" w:hAnsi="Trebuchet MS" w:cs="Trebuchet MS"/>
          <w:sz w:val="22"/>
          <w:lang w:val="nn-NO"/>
        </w:rPr>
        <w:t>ldet, må du søk</w:t>
      </w:r>
      <w:r w:rsidRPr="00A9029A">
        <w:rPr>
          <w:rFonts w:ascii="Trebuchet MS" w:hAnsi="Trebuchet MS" w:cs="Trebuchet MS"/>
          <w:sz w:val="22"/>
          <w:lang w:val="nn-NO"/>
        </w:rPr>
        <w:t>je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om tenester i </w:t>
      </w:r>
      <w:r w:rsidRPr="00A9029A">
        <w:rPr>
          <w:rFonts w:ascii="Trebuchet MS" w:hAnsi="Trebuchet MS" w:cs="Trebuchet MS"/>
          <w:sz w:val="22"/>
          <w:lang w:val="nn-NO"/>
        </w:rPr>
        <w:t>heimen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eller søk</w:t>
      </w:r>
      <w:r w:rsidRPr="00A9029A">
        <w:rPr>
          <w:rFonts w:ascii="Trebuchet MS" w:hAnsi="Trebuchet MS" w:cs="Trebuchet MS"/>
          <w:sz w:val="22"/>
          <w:lang w:val="nn-NO"/>
        </w:rPr>
        <w:t>j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e </w:t>
      </w:r>
      <w:r w:rsidR="00725973" w:rsidRPr="00A9029A">
        <w:rPr>
          <w:rFonts w:ascii="Trebuchet MS" w:hAnsi="Trebuchet MS" w:cs="Trebuchet MS"/>
          <w:sz w:val="22"/>
          <w:lang w:val="nn-NO"/>
        </w:rPr>
        <w:t>om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nytt korttidsopph</w:t>
      </w:r>
      <w:r w:rsidRPr="00A9029A">
        <w:rPr>
          <w:rFonts w:ascii="Trebuchet MS" w:hAnsi="Trebuchet MS" w:cs="Trebuchet MS"/>
          <w:sz w:val="22"/>
          <w:lang w:val="nn-NO"/>
        </w:rPr>
        <w:t>a</w:t>
      </w:r>
      <w:r w:rsidR="00ED5D71" w:rsidRPr="00A9029A">
        <w:rPr>
          <w:rFonts w:ascii="Trebuchet MS" w:hAnsi="Trebuchet MS" w:cs="Trebuchet MS"/>
          <w:sz w:val="22"/>
          <w:lang w:val="nn-NO"/>
        </w:rPr>
        <w:t>ld.</w:t>
      </w:r>
    </w:p>
    <w:p w:rsidR="004B5011" w:rsidRPr="00A9029A" w:rsidRDefault="005069B5" w:rsidP="005069B5">
      <w:pPr>
        <w:pStyle w:val="Listeavsnitt"/>
        <w:numPr>
          <w:ilvl w:val="0"/>
          <w:numId w:val="2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V</w:t>
      </w:r>
      <w:r w:rsidR="00ED5D71" w:rsidRPr="00A9029A">
        <w:rPr>
          <w:rFonts w:ascii="Trebuchet MS" w:hAnsi="Trebuchet MS" w:cs="Trebuchet MS"/>
          <w:sz w:val="22"/>
          <w:lang w:val="nn-NO"/>
        </w:rPr>
        <w:t>i har dessverre ikk</w:t>
      </w:r>
      <w:r w:rsidR="009A56C8" w:rsidRPr="00A9029A">
        <w:rPr>
          <w:rFonts w:ascii="Trebuchet MS" w:hAnsi="Trebuchet MS" w:cs="Trebuchet MS"/>
          <w:sz w:val="22"/>
          <w:lang w:val="nn-NO"/>
        </w:rPr>
        <w:t>j</w:t>
      </w:r>
      <w:r w:rsidR="00ED5D71" w:rsidRPr="00A9029A">
        <w:rPr>
          <w:rFonts w:ascii="Trebuchet MS" w:hAnsi="Trebuchet MS" w:cs="Trebuchet MS"/>
          <w:sz w:val="22"/>
          <w:lang w:val="nn-NO"/>
        </w:rPr>
        <w:t>e e</w:t>
      </w:r>
      <w:r w:rsidR="009A56C8" w:rsidRPr="00A9029A">
        <w:rPr>
          <w:rFonts w:ascii="Trebuchet MS" w:hAnsi="Trebuchet MS" w:cs="Trebuchet MS"/>
          <w:sz w:val="22"/>
          <w:lang w:val="nn-NO"/>
        </w:rPr>
        <w:t>i</w:t>
      </w:r>
      <w:r w:rsidR="00ED5D71" w:rsidRPr="00A9029A">
        <w:rPr>
          <w:rFonts w:ascii="Trebuchet MS" w:hAnsi="Trebuchet MS" w:cs="Trebuchet MS"/>
          <w:sz w:val="22"/>
          <w:lang w:val="nn-NO"/>
        </w:rPr>
        <w:t>nerom til alle. Du må v</w:t>
      </w:r>
      <w:r w:rsidR="009A56C8" w:rsidRPr="00A9029A">
        <w:rPr>
          <w:rFonts w:ascii="Trebuchet MS" w:hAnsi="Trebuchet MS" w:cs="Trebuchet MS"/>
          <w:sz w:val="22"/>
          <w:lang w:val="nn-NO"/>
        </w:rPr>
        <w:t>e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re </w:t>
      </w:r>
      <w:r w:rsidR="009A56C8" w:rsidRPr="00A9029A">
        <w:rPr>
          <w:rFonts w:ascii="Trebuchet MS" w:hAnsi="Trebuchet MS" w:cs="Trebuchet MS"/>
          <w:sz w:val="22"/>
          <w:lang w:val="nn-NO"/>
        </w:rPr>
        <w:t>førebudd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på å dele rom.</w:t>
      </w:r>
    </w:p>
    <w:p w:rsidR="004B5011" w:rsidRPr="00A9029A" w:rsidRDefault="009A56C8" w:rsidP="005069B5">
      <w:pPr>
        <w:pStyle w:val="Listeavsnitt"/>
        <w:numPr>
          <w:ilvl w:val="0"/>
          <w:numId w:val="2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Viss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korttidsopph</w:t>
      </w:r>
      <w:r w:rsidRPr="00A9029A">
        <w:rPr>
          <w:rFonts w:ascii="Trebuchet MS" w:hAnsi="Trebuchet MS" w:cs="Trebuchet MS"/>
          <w:sz w:val="22"/>
          <w:lang w:val="nn-NO"/>
        </w:rPr>
        <w:t>al</w:t>
      </w:r>
      <w:r w:rsidR="00ED5D71" w:rsidRPr="00A9029A">
        <w:rPr>
          <w:rFonts w:ascii="Trebuchet MS" w:hAnsi="Trebuchet MS" w:cs="Trebuchet MS"/>
          <w:sz w:val="22"/>
          <w:lang w:val="nn-NO"/>
        </w:rPr>
        <w:t>det</w:t>
      </w:r>
      <w:r w:rsidR="00E45869" w:rsidRPr="00A9029A">
        <w:rPr>
          <w:rFonts w:ascii="Trebuchet MS" w:hAnsi="Trebuchet MS" w:cs="Trebuchet MS"/>
          <w:sz w:val="22"/>
          <w:lang w:val="nn-NO"/>
        </w:rPr>
        <w:t xml:space="preserve"> eventuelt blir vid</w:t>
      </w:r>
      <w:r w:rsidRPr="00A9029A">
        <w:rPr>
          <w:rFonts w:ascii="Trebuchet MS" w:hAnsi="Trebuchet MS" w:cs="Trebuchet MS"/>
          <w:sz w:val="22"/>
          <w:lang w:val="nn-NO"/>
        </w:rPr>
        <w:t>a</w:t>
      </w:r>
      <w:r w:rsidR="00E45869" w:rsidRPr="00A9029A">
        <w:rPr>
          <w:rFonts w:ascii="Trebuchet MS" w:hAnsi="Trebuchet MS" w:cs="Trebuchet MS"/>
          <w:sz w:val="22"/>
          <w:lang w:val="nn-NO"/>
        </w:rPr>
        <w:t>reført</w:t>
      </w:r>
      <w:r w:rsidR="00725973" w:rsidRPr="00A9029A">
        <w:rPr>
          <w:rFonts w:ascii="Trebuchet MS" w:hAnsi="Trebuchet MS" w:cs="Trebuchet MS"/>
          <w:sz w:val="22"/>
          <w:lang w:val="nn-NO"/>
        </w:rPr>
        <w:t>,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kan det bli aktuelt å flytte til </w:t>
      </w:r>
      <w:r w:rsidR="00725973" w:rsidRPr="00A9029A">
        <w:rPr>
          <w:rFonts w:ascii="Trebuchet MS" w:hAnsi="Trebuchet MS" w:cs="Trebuchet MS"/>
          <w:sz w:val="22"/>
          <w:lang w:val="nn-NO"/>
        </w:rPr>
        <w:t>e</w:t>
      </w:r>
      <w:r w:rsidRPr="00A9029A">
        <w:rPr>
          <w:rFonts w:ascii="Trebuchet MS" w:hAnsi="Trebuchet MS" w:cs="Trebuchet MS"/>
          <w:sz w:val="22"/>
          <w:lang w:val="nn-NO"/>
        </w:rPr>
        <w:t>i</w:t>
      </w:r>
      <w:r w:rsidR="00725973" w:rsidRPr="00A9029A">
        <w:rPr>
          <w:rFonts w:ascii="Trebuchet MS" w:hAnsi="Trebuchet MS" w:cs="Trebuchet MS"/>
          <w:sz w:val="22"/>
          <w:lang w:val="nn-NO"/>
        </w:rPr>
        <w:t xml:space="preserve"> </w:t>
      </w:r>
      <w:r w:rsidR="00ED5D71" w:rsidRPr="00A9029A">
        <w:rPr>
          <w:rFonts w:ascii="Trebuchet MS" w:hAnsi="Trebuchet MS" w:cs="Trebuchet MS"/>
          <w:sz w:val="22"/>
          <w:lang w:val="nn-NO"/>
        </w:rPr>
        <w:t>ann</w:t>
      </w:r>
      <w:r w:rsidRPr="00A9029A">
        <w:rPr>
          <w:rFonts w:ascii="Trebuchet MS" w:hAnsi="Trebuchet MS" w:cs="Trebuchet MS"/>
          <w:sz w:val="22"/>
          <w:lang w:val="nn-NO"/>
        </w:rPr>
        <w:t xml:space="preserve">a 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avdeling eller </w:t>
      </w:r>
      <w:r w:rsidR="00725973" w:rsidRPr="00A9029A">
        <w:rPr>
          <w:rFonts w:ascii="Trebuchet MS" w:hAnsi="Trebuchet MS" w:cs="Trebuchet MS"/>
          <w:sz w:val="22"/>
          <w:lang w:val="nn-NO"/>
        </w:rPr>
        <w:t>e</w:t>
      </w:r>
      <w:r w:rsidRPr="00A9029A">
        <w:rPr>
          <w:rFonts w:ascii="Trebuchet MS" w:hAnsi="Trebuchet MS" w:cs="Trebuchet MS"/>
          <w:sz w:val="22"/>
          <w:lang w:val="nn-NO"/>
        </w:rPr>
        <w:t>i</w:t>
      </w:r>
      <w:r w:rsidR="00725973" w:rsidRPr="00A9029A">
        <w:rPr>
          <w:rFonts w:ascii="Trebuchet MS" w:hAnsi="Trebuchet MS" w:cs="Trebuchet MS"/>
          <w:sz w:val="22"/>
          <w:lang w:val="nn-NO"/>
        </w:rPr>
        <w:t xml:space="preserve">t </w:t>
      </w:r>
      <w:r w:rsidR="00ED5D71" w:rsidRPr="00A9029A">
        <w:rPr>
          <w:rFonts w:ascii="Trebuchet MS" w:hAnsi="Trebuchet MS" w:cs="Trebuchet MS"/>
          <w:sz w:val="22"/>
          <w:lang w:val="nn-NO"/>
        </w:rPr>
        <w:t>ann</w:t>
      </w:r>
      <w:r w:rsidRPr="00A9029A">
        <w:rPr>
          <w:rFonts w:ascii="Trebuchet MS" w:hAnsi="Trebuchet MS" w:cs="Trebuchet MS"/>
          <w:sz w:val="22"/>
          <w:lang w:val="nn-NO"/>
        </w:rPr>
        <w:t>a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omsorgssenter. </w:t>
      </w:r>
    </w:p>
    <w:p w:rsidR="004B5011" w:rsidRPr="00A9029A" w:rsidRDefault="00ED5D71" w:rsidP="005069B5">
      <w:pPr>
        <w:pStyle w:val="Listeavsnitt"/>
        <w:numPr>
          <w:ilvl w:val="0"/>
          <w:numId w:val="2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Får du innvilg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langtidsplass i løpet av korttidsopph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ldet, må du som regel </w:t>
      </w:r>
      <w:r w:rsidR="009A56C8" w:rsidRPr="00A9029A">
        <w:rPr>
          <w:rFonts w:ascii="Trebuchet MS" w:hAnsi="Trebuchet MS" w:cs="Trebuchet MS"/>
          <w:sz w:val="22"/>
          <w:lang w:val="nn-NO"/>
        </w:rPr>
        <w:t>heim</w:t>
      </w:r>
      <w:r w:rsidRPr="00A9029A">
        <w:rPr>
          <w:rFonts w:ascii="Trebuchet MS" w:hAnsi="Trebuchet MS" w:cs="Trebuchet MS"/>
          <w:sz w:val="22"/>
          <w:lang w:val="nn-NO"/>
        </w:rPr>
        <w:t xml:space="preserve"> </w:t>
      </w:r>
      <w:r w:rsidR="00725973" w:rsidRPr="00A9029A">
        <w:rPr>
          <w:rFonts w:ascii="Trebuchet MS" w:hAnsi="Trebuchet MS" w:cs="Trebuchet MS"/>
          <w:sz w:val="22"/>
          <w:lang w:val="nn-NO"/>
        </w:rPr>
        <w:t>og få</w:t>
      </w:r>
      <w:r w:rsidRPr="00A9029A">
        <w:rPr>
          <w:rFonts w:ascii="Trebuchet MS" w:hAnsi="Trebuchet MS" w:cs="Trebuchet MS"/>
          <w:sz w:val="22"/>
          <w:lang w:val="nn-NO"/>
        </w:rPr>
        <w:t xml:space="preserve"> oppfølging av </w:t>
      </w:r>
      <w:r w:rsidR="009A56C8" w:rsidRPr="00A9029A">
        <w:rPr>
          <w:rFonts w:ascii="Trebuchet MS" w:hAnsi="Trebuchet MS" w:cs="Trebuchet MS"/>
          <w:sz w:val="22"/>
          <w:lang w:val="nn-NO"/>
        </w:rPr>
        <w:t>heimebaserte</w:t>
      </w:r>
      <w:r w:rsidRPr="00A9029A">
        <w:rPr>
          <w:rFonts w:ascii="Trebuchet MS" w:hAnsi="Trebuchet MS" w:cs="Trebuchet MS"/>
          <w:sz w:val="22"/>
          <w:lang w:val="nn-NO"/>
        </w:rPr>
        <w:t xml:space="preserve"> tenester til det blir ledig. </w:t>
      </w:r>
    </w:p>
    <w:p w:rsidR="004B5011" w:rsidRPr="00A9029A" w:rsidRDefault="00ED5D71" w:rsidP="005069B5">
      <w:pPr>
        <w:pStyle w:val="Listeavsnitt"/>
        <w:numPr>
          <w:ilvl w:val="0"/>
          <w:numId w:val="2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Ved matallergi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r ber vi d</w:t>
      </w:r>
      <w:r w:rsidR="00725973" w:rsidRPr="00A9029A">
        <w:rPr>
          <w:rFonts w:ascii="Trebuchet MS" w:hAnsi="Trebuchet MS" w:cs="Trebuchet MS"/>
          <w:sz w:val="22"/>
          <w:lang w:val="nn-NO"/>
        </w:rPr>
        <w:t>eg</w:t>
      </w:r>
      <w:r w:rsidRPr="00A9029A">
        <w:rPr>
          <w:rFonts w:ascii="Trebuchet MS" w:hAnsi="Trebuchet MS" w:cs="Trebuchet MS"/>
          <w:sz w:val="22"/>
          <w:lang w:val="nn-NO"/>
        </w:rPr>
        <w:t xml:space="preserve"> gi beskjed til avdeling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i god tid. 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t>Målet for opph</w:t>
      </w:r>
      <w:r w:rsidR="009A56C8" w:rsidRPr="00A9029A">
        <w:rPr>
          <w:rFonts w:ascii="Trebuchet MS" w:hAnsi="Trebuchet MS" w:cs="Trebuchet MS"/>
          <w:b/>
          <w:sz w:val="22"/>
          <w:lang w:val="nn-NO"/>
        </w:rPr>
        <w:t>a</w:t>
      </w:r>
      <w:r w:rsidRPr="00A9029A">
        <w:rPr>
          <w:rFonts w:ascii="Trebuchet MS" w:hAnsi="Trebuchet MS" w:cs="Trebuchet MS"/>
          <w:b/>
          <w:sz w:val="22"/>
          <w:lang w:val="nn-NO"/>
        </w:rPr>
        <w:t>ldet</w:t>
      </w:r>
    </w:p>
    <w:p w:rsidR="004B5011" w:rsidRPr="00A9029A" w:rsidRDefault="00CF7396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[tekst]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t>Opplysning</w:t>
      </w:r>
      <w:r w:rsidR="009A56C8" w:rsidRPr="00A9029A">
        <w:rPr>
          <w:rFonts w:ascii="Trebuchet MS" w:hAnsi="Trebuchet MS" w:cs="Trebuchet MS"/>
          <w:b/>
          <w:sz w:val="22"/>
          <w:lang w:val="nn-NO"/>
        </w:rPr>
        <w:t>a</w:t>
      </w:r>
      <w:r w:rsidRPr="00A9029A">
        <w:rPr>
          <w:rFonts w:ascii="Trebuchet MS" w:hAnsi="Trebuchet MS" w:cs="Trebuchet MS"/>
          <w:b/>
          <w:sz w:val="22"/>
          <w:lang w:val="nn-NO"/>
        </w:rPr>
        <w:t>r i sak</w:t>
      </w:r>
      <w:r w:rsidR="009A56C8" w:rsidRPr="00A9029A">
        <w:rPr>
          <w:rFonts w:ascii="Trebuchet MS" w:hAnsi="Trebuchet MS" w:cs="Trebuchet MS"/>
          <w:b/>
          <w:sz w:val="22"/>
          <w:lang w:val="nn-NO"/>
        </w:rPr>
        <w:t>a</w:t>
      </w:r>
    </w:p>
    <w:p w:rsidR="00CF7396" w:rsidRPr="00A9029A" w:rsidRDefault="00CF7396" w:rsidP="00CF7396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[tekst]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9A56C8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t>Grunngiving</w:t>
      </w:r>
      <w:r w:rsidR="00ED5D71" w:rsidRPr="00A9029A">
        <w:rPr>
          <w:rFonts w:ascii="Trebuchet MS" w:hAnsi="Trebuchet MS" w:cs="Trebuchet MS"/>
          <w:b/>
          <w:sz w:val="22"/>
          <w:lang w:val="nn-NO"/>
        </w:rPr>
        <w:t xml:space="preserve"> for avgj</w:t>
      </w:r>
      <w:r w:rsidRPr="00A9029A">
        <w:rPr>
          <w:rFonts w:ascii="Trebuchet MS" w:hAnsi="Trebuchet MS" w:cs="Trebuchet MS"/>
          <w:b/>
          <w:sz w:val="22"/>
          <w:lang w:val="nn-NO"/>
        </w:rPr>
        <w:t>e</w:t>
      </w:r>
      <w:r w:rsidR="00ED5D71" w:rsidRPr="00A9029A">
        <w:rPr>
          <w:rFonts w:ascii="Trebuchet MS" w:hAnsi="Trebuchet MS" w:cs="Trebuchet MS"/>
          <w:b/>
          <w:sz w:val="22"/>
          <w:lang w:val="nn-NO"/>
        </w:rPr>
        <w:t>r</w:t>
      </w:r>
      <w:r w:rsidRPr="00A9029A">
        <w:rPr>
          <w:rFonts w:ascii="Trebuchet MS" w:hAnsi="Trebuchet MS" w:cs="Trebuchet MS"/>
          <w:b/>
          <w:sz w:val="22"/>
          <w:lang w:val="nn-NO"/>
        </w:rPr>
        <w:t>da</w:t>
      </w:r>
    </w:p>
    <w:p w:rsidR="00CF7396" w:rsidRPr="00A9029A" w:rsidRDefault="00CF7396" w:rsidP="00CF7396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[tekst]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5069B5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br/>
      </w:r>
      <w:r w:rsidRPr="00A9029A">
        <w:rPr>
          <w:rFonts w:ascii="Trebuchet MS" w:hAnsi="Trebuchet MS" w:cs="Trebuchet MS"/>
          <w:b/>
          <w:sz w:val="22"/>
          <w:lang w:val="nn-NO"/>
        </w:rPr>
        <w:br/>
      </w:r>
      <w:r w:rsidRPr="00A9029A">
        <w:rPr>
          <w:rFonts w:ascii="Trebuchet MS" w:hAnsi="Trebuchet MS" w:cs="Trebuchet MS"/>
          <w:b/>
          <w:sz w:val="22"/>
          <w:lang w:val="nn-NO"/>
        </w:rPr>
        <w:br/>
      </w:r>
      <w:r w:rsidRPr="00A9029A">
        <w:rPr>
          <w:rFonts w:ascii="Trebuchet MS" w:hAnsi="Trebuchet MS" w:cs="Trebuchet MS"/>
          <w:b/>
          <w:sz w:val="22"/>
          <w:lang w:val="nn-NO"/>
        </w:rPr>
        <w:br/>
      </w:r>
      <w:r w:rsidRPr="00A9029A">
        <w:rPr>
          <w:rFonts w:ascii="Trebuchet MS" w:hAnsi="Trebuchet MS" w:cs="Trebuchet MS"/>
          <w:b/>
          <w:sz w:val="22"/>
          <w:lang w:val="nn-NO"/>
        </w:rPr>
        <w:br/>
      </w:r>
      <w:r w:rsidR="00725973" w:rsidRPr="00A9029A">
        <w:rPr>
          <w:rFonts w:ascii="Trebuchet MS" w:hAnsi="Trebuchet MS" w:cs="Trebuchet MS"/>
          <w:b/>
          <w:sz w:val="22"/>
          <w:lang w:val="nn-NO"/>
        </w:rPr>
        <w:br/>
      </w:r>
      <w:r w:rsidR="00725973" w:rsidRPr="00A9029A">
        <w:rPr>
          <w:rFonts w:ascii="Trebuchet MS" w:hAnsi="Trebuchet MS" w:cs="Trebuchet MS"/>
          <w:b/>
          <w:sz w:val="22"/>
          <w:lang w:val="nn-NO"/>
        </w:rPr>
        <w:lastRenderedPageBreak/>
        <w:br/>
      </w:r>
      <w:r w:rsidR="00ED5D71" w:rsidRPr="00A9029A">
        <w:rPr>
          <w:rFonts w:ascii="Trebuchet MS" w:hAnsi="Trebuchet MS" w:cs="Trebuchet MS"/>
          <w:b/>
          <w:sz w:val="22"/>
          <w:lang w:val="nn-NO"/>
        </w:rPr>
        <w:t>E</w:t>
      </w:r>
      <w:r w:rsidR="009A56C8" w:rsidRPr="00A9029A">
        <w:rPr>
          <w:rFonts w:ascii="Trebuchet MS" w:hAnsi="Trebuchet MS" w:cs="Trebuchet MS"/>
          <w:b/>
          <w:sz w:val="22"/>
          <w:lang w:val="nn-NO"/>
        </w:rPr>
        <w:t>i</w:t>
      </w:r>
      <w:r w:rsidR="00ED5D71" w:rsidRPr="00A9029A">
        <w:rPr>
          <w:rFonts w:ascii="Trebuchet MS" w:hAnsi="Trebuchet MS" w:cs="Trebuchet MS"/>
          <w:b/>
          <w:sz w:val="22"/>
          <w:lang w:val="nn-NO"/>
        </w:rPr>
        <w:t>gendel</w:t>
      </w: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For korttidsopph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ld betaler du kr 165 p</w:t>
      </w:r>
      <w:r w:rsidR="00725973" w:rsidRPr="00A9029A">
        <w:rPr>
          <w:rFonts w:ascii="Trebuchet MS" w:hAnsi="Trebuchet MS" w:cs="Trebuchet MS"/>
          <w:sz w:val="22"/>
          <w:lang w:val="nn-NO"/>
        </w:rPr>
        <w:t>er</w:t>
      </w:r>
      <w:r w:rsidRPr="00A9029A">
        <w:rPr>
          <w:rFonts w:ascii="Trebuchet MS" w:hAnsi="Trebuchet MS" w:cs="Trebuchet MS"/>
          <w:sz w:val="22"/>
          <w:lang w:val="nn-NO"/>
        </w:rPr>
        <w:t xml:space="preserve"> døgn. Du får faktura </w:t>
      </w:r>
      <w:r w:rsidR="00725973" w:rsidRPr="00A9029A">
        <w:rPr>
          <w:rFonts w:ascii="Trebuchet MS" w:hAnsi="Trebuchet MS" w:cs="Trebuchet MS"/>
          <w:sz w:val="22"/>
          <w:lang w:val="nn-NO"/>
        </w:rPr>
        <w:t>for</w:t>
      </w:r>
      <w:r w:rsidRPr="00A9029A">
        <w:rPr>
          <w:rFonts w:ascii="Trebuchet MS" w:hAnsi="Trebuchet MS" w:cs="Trebuchet MS"/>
          <w:sz w:val="22"/>
          <w:lang w:val="nn-NO"/>
        </w:rPr>
        <w:t xml:space="preserve"> dette </w:t>
      </w:r>
      <w:r w:rsidR="009A56C8" w:rsidRPr="00A9029A">
        <w:rPr>
          <w:rFonts w:ascii="Trebuchet MS" w:hAnsi="Trebuchet MS" w:cs="Trebuchet MS"/>
          <w:sz w:val="22"/>
          <w:lang w:val="nn-NO"/>
        </w:rPr>
        <w:t>etterskotsvis</w:t>
      </w:r>
      <w:r w:rsidRPr="00A9029A">
        <w:rPr>
          <w:rFonts w:ascii="Trebuchet MS" w:hAnsi="Trebuchet MS" w:cs="Trebuchet MS"/>
          <w:sz w:val="22"/>
          <w:lang w:val="nn-NO"/>
        </w:rPr>
        <w:t xml:space="preserve"> </w:t>
      </w:r>
      <w:r w:rsidR="00725973" w:rsidRPr="00A9029A">
        <w:rPr>
          <w:rFonts w:ascii="Trebuchet MS" w:hAnsi="Trebuchet MS" w:cs="Trebuchet MS"/>
          <w:sz w:val="22"/>
          <w:lang w:val="nn-NO"/>
        </w:rPr>
        <w:t>per mån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="00725973" w:rsidRPr="00A9029A">
        <w:rPr>
          <w:rFonts w:ascii="Trebuchet MS" w:hAnsi="Trebuchet MS" w:cs="Trebuchet MS"/>
          <w:sz w:val="22"/>
          <w:lang w:val="nn-NO"/>
        </w:rPr>
        <w:t>d</w:t>
      </w:r>
      <w:r w:rsidRPr="00A9029A">
        <w:rPr>
          <w:rFonts w:ascii="Trebuchet MS" w:hAnsi="Trebuchet MS" w:cs="Trebuchet MS"/>
          <w:sz w:val="22"/>
          <w:lang w:val="nn-NO"/>
        </w:rPr>
        <w:t xml:space="preserve">. 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 xml:space="preserve">Etter 60 døgn på korttidsplass i </w:t>
      </w:r>
      <w:r w:rsidR="00725973" w:rsidRPr="00A9029A">
        <w:rPr>
          <w:rFonts w:ascii="Trebuchet MS" w:hAnsi="Trebuchet MS" w:cs="Trebuchet MS"/>
          <w:sz w:val="22"/>
          <w:lang w:val="nn-NO"/>
        </w:rPr>
        <w:t xml:space="preserve">løpet av </w:t>
      </w:r>
      <w:r w:rsidRPr="00A9029A">
        <w:rPr>
          <w:rFonts w:ascii="Trebuchet MS" w:hAnsi="Trebuchet MS" w:cs="Trebuchet MS"/>
          <w:sz w:val="22"/>
          <w:lang w:val="nn-NO"/>
        </w:rPr>
        <w:t>e</w:t>
      </w:r>
      <w:r w:rsidR="009A56C8" w:rsidRPr="00A9029A">
        <w:rPr>
          <w:rFonts w:ascii="Trebuchet MS" w:hAnsi="Trebuchet MS" w:cs="Trebuchet MS"/>
          <w:sz w:val="22"/>
          <w:lang w:val="nn-NO"/>
        </w:rPr>
        <w:t>i</w:t>
      </w:r>
      <w:r w:rsidRPr="00A9029A">
        <w:rPr>
          <w:rFonts w:ascii="Trebuchet MS" w:hAnsi="Trebuchet MS" w:cs="Trebuchet MS"/>
          <w:sz w:val="22"/>
          <w:lang w:val="nn-NO"/>
        </w:rPr>
        <w:t>t kalenderår krev</w:t>
      </w:r>
      <w:r w:rsidR="00725973" w:rsidRPr="00A9029A">
        <w:rPr>
          <w:rFonts w:ascii="Trebuchet MS" w:hAnsi="Trebuchet MS" w:cs="Trebuchet MS"/>
          <w:sz w:val="22"/>
          <w:lang w:val="nn-NO"/>
        </w:rPr>
        <w:t xml:space="preserve"> vi</w:t>
      </w:r>
      <w:r w:rsidRPr="00A9029A">
        <w:rPr>
          <w:rFonts w:ascii="Trebuchet MS" w:hAnsi="Trebuchet MS" w:cs="Trebuchet MS"/>
          <w:sz w:val="22"/>
          <w:lang w:val="nn-NO"/>
        </w:rPr>
        <w:t xml:space="preserve"> e</w:t>
      </w:r>
      <w:r w:rsidR="009A56C8" w:rsidRPr="00A9029A">
        <w:rPr>
          <w:rFonts w:ascii="Trebuchet MS" w:hAnsi="Trebuchet MS" w:cs="Trebuchet MS"/>
          <w:sz w:val="22"/>
          <w:lang w:val="nn-NO"/>
        </w:rPr>
        <w:t>ig</w:t>
      </w:r>
      <w:r w:rsidRPr="00A9029A">
        <w:rPr>
          <w:rFonts w:ascii="Trebuchet MS" w:hAnsi="Trebuchet MS" w:cs="Trebuchet MS"/>
          <w:sz w:val="22"/>
          <w:lang w:val="nn-NO"/>
        </w:rPr>
        <w:t>endel for opph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ld i institusjon som ved langtidsplass. Dersom det blir aktuelt, </w:t>
      </w:r>
      <w:r w:rsidR="00725973" w:rsidRPr="00A9029A">
        <w:rPr>
          <w:rFonts w:ascii="Trebuchet MS" w:hAnsi="Trebuchet MS" w:cs="Trebuchet MS"/>
          <w:sz w:val="22"/>
          <w:lang w:val="nn-NO"/>
        </w:rPr>
        <w:t>gj</w:t>
      </w:r>
      <w:r w:rsidR="009A56C8" w:rsidRPr="00A9029A">
        <w:rPr>
          <w:rFonts w:ascii="Trebuchet MS" w:hAnsi="Trebuchet MS" w:cs="Trebuchet MS"/>
          <w:sz w:val="22"/>
          <w:lang w:val="nn-NO"/>
        </w:rPr>
        <w:t>e</w:t>
      </w:r>
      <w:r w:rsidR="00725973" w:rsidRPr="00A9029A">
        <w:rPr>
          <w:rFonts w:ascii="Trebuchet MS" w:hAnsi="Trebuchet MS" w:cs="Trebuchet MS"/>
          <w:sz w:val="22"/>
          <w:lang w:val="nn-NO"/>
        </w:rPr>
        <w:t>r kommunen</w:t>
      </w:r>
      <w:r w:rsidRPr="00A9029A">
        <w:rPr>
          <w:rFonts w:ascii="Trebuchet MS" w:hAnsi="Trebuchet MS" w:cs="Trebuchet MS"/>
          <w:sz w:val="22"/>
          <w:lang w:val="nn-NO"/>
        </w:rPr>
        <w:t xml:space="preserve"> </w:t>
      </w:r>
      <w:r w:rsidR="00725973" w:rsidRPr="00A9029A">
        <w:rPr>
          <w:rFonts w:ascii="Trebuchet MS" w:hAnsi="Trebuchet MS" w:cs="Trebuchet MS"/>
          <w:sz w:val="22"/>
          <w:lang w:val="nn-NO"/>
        </w:rPr>
        <w:t>e</w:t>
      </w:r>
      <w:r w:rsidR="009A56C8" w:rsidRPr="00A9029A">
        <w:rPr>
          <w:rFonts w:ascii="Trebuchet MS" w:hAnsi="Trebuchet MS" w:cs="Trebuchet MS"/>
          <w:sz w:val="22"/>
          <w:lang w:val="nn-NO"/>
        </w:rPr>
        <w:t>i</w:t>
      </w:r>
      <w:r w:rsidR="00725973" w:rsidRPr="00A9029A">
        <w:rPr>
          <w:rFonts w:ascii="Trebuchet MS" w:hAnsi="Trebuchet MS" w:cs="Trebuchet MS"/>
          <w:sz w:val="22"/>
          <w:lang w:val="nn-NO"/>
        </w:rPr>
        <w:t>t</w:t>
      </w:r>
      <w:r w:rsidRPr="00A9029A">
        <w:rPr>
          <w:rFonts w:ascii="Trebuchet MS" w:hAnsi="Trebuchet MS" w:cs="Trebuchet MS"/>
          <w:sz w:val="22"/>
          <w:lang w:val="nn-NO"/>
        </w:rPr>
        <w:t xml:space="preserve"> e</w:t>
      </w:r>
      <w:r w:rsidR="009A56C8" w:rsidRPr="00A9029A">
        <w:rPr>
          <w:rFonts w:ascii="Trebuchet MS" w:hAnsi="Trebuchet MS" w:cs="Trebuchet MS"/>
          <w:sz w:val="22"/>
          <w:lang w:val="nn-NO"/>
        </w:rPr>
        <w:t>i</w:t>
      </w:r>
      <w:r w:rsidRPr="00A9029A">
        <w:rPr>
          <w:rFonts w:ascii="Trebuchet MS" w:hAnsi="Trebuchet MS" w:cs="Trebuchet MS"/>
          <w:sz w:val="22"/>
          <w:lang w:val="nn-NO"/>
        </w:rPr>
        <w:t xml:space="preserve">ge vedtak om det. 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725973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 xml:space="preserve">Kommunen </w:t>
      </w:r>
      <w:r w:rsidR="009A56C8" w:rsidRPr="00A9029A">
        <w:rPr>
          <w:rFonts w:ascii="Trebuchet MS" w:hAnsi="Trebuchet MS" w:cs="Trebuchet MS"/>
          <w:sz w:val="22"/>
          <w:lang w:val="nn-NO"/>
        </w:rPr>
        <w:t>fastset</w:t>
      </w:r>
      <w:r w:rsidRPr="00A9029A">
        <w:rPr>
          <w:rFonts w:ascii="Trebuchet MS" w:hAnsi="Trebuchet MS" w:cs="Trebuchet MS"/>
          <w:sz w:val="22"/>
          <w:lang w:val="nn-NO"/>
        </w:rPr>
        <w:t xml:space="preserve"> e</w:t>
      </w:r>
      <w:r w:rsidR="009A56C8" w:rsidRPr="00A9029A">
        <w:rPr>
          <w:rFonts w:ascii="Trebuchet MS" w:hAnsi="Trebuchet MS" w:cs="Trebuchet MS"/>
          <w:sz w:val="22"/>
          <w:lang w:val="nn-NO"/>
        </w:rPr>
        <w:t>i</w:t>
      </w:r>
      <w:r w:rsidR="00ED5D71" w:rsidRPr="00A9029A">
        <w:rPr>
          <w:rFonts w:ascii="Trebuchet MS" w:hAnsi="Trebuchet MS" w:cs="Trebuchet MS"/>
          <w:sz w:val="22"/>
          <w:lang w:val="nn-NO"/>
        </w:rPr>
        <w:t>gendelen på grunnlag av inntekt</w:t>
      </w:r>
      <w:r w:rsidR="009A56C8" w:rsidRPr="00A9029A">
        <w:rPr>
          <w:rFonts w:ascii="Trebuchet MS" w:hAnsi="Trebuchet MS" w:cs="Trebuchet MS"/>
          <w:sz w:val="22"/>
          <w:lang w:val="nn-NO"/>
        </w:rPr>
        <w:t xml:space="preserve">a </w:t>
      </w:r>
      <w:r w:rsidRPr="00A9029A">
        <w:rPr>
          <w:rFonts w:ascii="Trebuchet MS" w:hAnsi="Trebuchet MS" w:cs="Trebuchet MS"/>
          <w:sz w:val="22"/>
          <w:lang w:val="nn-NO"/>
        </w:rPr>
        <w:t>di:</w:t>
      </w:r>
    </w:p>
    <w:p w:rsidR="004B5011" w:rsidRPr="00A9029A" w:rsidRDefault="00ED5D71" w:rsidP="005069B5">
      <w:pPr>
        <w:pStyle w:val="Listeavsnitt"/>
        <w:numPr>
          <w:ilvl w:val="0"/>
          <w:numId w:val="3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 xml:space="preserve">Av inntekter inntil </w:t>
      </w:r>
      <w:r w:rsidR="009A56C8" w:rsidRPr="00A9029A">
        <w:rPr>
          <w:rFonts w:ascii="Trebuchet MS" w:hAnsi="Trebuchet MS" w:cs="Trebuchet MS"/>
          <w:sz w:val="22"/>
          <w:lang w:val="nn-NO"/>
        </w:rPr>
        <w:t xml:space="preserve">grunnbeløpet i </w:t>
      </w:r>
      <w:r w:rsidRPr="00A9029A">
        <w:rPr>
          <w:rFonts w:ascii="Trebuchet MS" w:hAnsi="Trebuchet MS" w:cs="Trebuchet MS"/>
          <w:sz w:val="22"/>
          <w:lang w:val="nn-NO"/>
        </w:rPr>
        <w:t>folketrygd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, </w:t>
      </w:r>
      <w:r w:rsidR="009A56C8" w:rsidRPr="00A9029A">
        <w:rPr>
          <w:rFonts w:ascii="Trebuchet MS" w:hAnsi="Trebuchet MS" w:cs="Trebuchet MS"/>
          <w:sz w:val="22"/>
          <w:lang w:val="nn-NO"/>
        </w:rPr>
        <w:t>fråtrekt</w:t>
      </w:r>
      <w:r w:rsidRPr="00A9029A">
        <w:rPr>
          <w:rFonts w:ascii="Trebuchet MS" w:hAnsi="Trebuchet MS" w:cs="Trebuchet MS"/>
          <w:sz w:val="22"/>
          <w:lang w:val="nn-NO"/>
        </w:rPr>
        <w:t xml:space="preserve"> e</w:t>
      </w:r>
      <w:r w:rsidR="009A56C8" w:rsidRPr="00A9029A">
        <w:rPr>
          <w:rFonts w:ascii="Trebuchet MS" w:hAnsi="Trebuchet MS" w:cs="Trebuchet MS"/>
          <w:sz w:val="22"/>
          <w:lang w:val="nn-NO"/>
        </w:rPr>
        <w:t>i</w:t>
      </w:r>
      <w:r w:rsidRPr="00A9029A">
        <w:rPr>
          <w:rFonts w:ascii="Trebuchet MS" w:hAnsi="Trebuchet MS" w:cs="Trebuchet MS"/>
          <w:sz w:val="22"/>
          <w:lang w:val="nn-NO"/>
        </w:rPr>
        <w:t>t fribeløp, betaler pasienten inntil 75 % av inntekt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. </w:t>
      </w:r>
    </w:p>
    <w:p w:rsidR="004B5011" w:rsidRPr="00A9029A" w:rsidRDefault="00ED5D71" w:rsidP="005069B5">
      <w:pPr>
        <w:pStyle w:val="Listeavsnitt"/>
        <w:numPr>
          <w:ilvl w:val="0"/>
          <w:numId w:val="3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 xml:space="preserve">Av inntekter utover </w:t>
      </w:r>
      <w:r w:rsidR="009A56C8" w:rsidRPr="00A9029A">
        <w:rPr>
          <w:rFonts w:ascii="Trebuchet MS" w:hAnsi="Trebuchet MS" w:cs="Trebuchet MS"/>
          <w:sz w:val="22"/>
          <w:lang w:val="nn-NO"/>
        </w:rPr>
        <w:t>grunnbeløpet i folketrygda</w:t>
      </w:r>
      <w:r w:rsidR="009A56C8" w:rsidRPr="00A9029A">
        <w:rPr>
          <w:rFonts w:ascii="Trebuchet MS" w:hAnsi="Trebuchet MS" w:cs="Trebuchet MS"/>
          <w:sz w:val="22"/>
          <w:lang w:val="nn-NO"/>
        </w:rPr>
        <w:t xml:space="preserve"> </w:t>
      </w:r>
      <w:r w:rsidRPr="00A9029A">
        <w:rPr>
          <w:rFonts w:ascii="Trebuchet MS" w:hAnsi="Trebuchet MS" w:cs="Trebuchet MS"/>
          <w:sz w:val="22"/>
          <w:lang w:val="nn-NO"/>
        </w:rPr>
        <w:t>betaler pasienten inntil 85 %. Kommunen kan ikk</w:t>
      </w:r>
      <w:r w:rsidR="009A56C8" w:rsidRPr="00A9029A">
        <w:rPr>
          <w:rFonts w:ascii="Trebuchet MS" w:hAnsi="Trebuchet MS" w:cs="Trebuchet MS"/>
          <w:sz w:val="22"/>
          <w:lang w:val="nn-NO"/>
        </w:rPr>
        <w:t>j</w:t>
      </w:r>
      <w:r w:rsidRPr="00A9029A">
        <w:rPr>
          <w:rFonts w:ascii="Trebuchet MS" w:hAnsi="Trebuchet MS" w:cs="Trebuchet MS"/>
          <w:sz w:val="22"/>
          <w:lang w:val="nn-NO"/>
        </w:rPr>
        <w:t>e krev</w:t>
      </w:r>
      <w:r w:rsidR="009A56C8" w:rsidRPr="00A9029A">
        <w:rPr>
          <w:rFonts w:ascii="Trebuchet MS" w:hAnsi="Trebuchet MS" w:cs="Trebuchet MS"/>
          <w:sz w:val="22"/>
          <w:lang w:val="nn-NO"/>
        </w:rPr>
        <w:t>j</w:t>
      </w:r>
      <w:r w:rsidRPr="00A9029A">
        <w:rPr>
          <w:rFonts w:ascii="Trebuchet MS" w:hAnsi="Trebuchet MS" w:cs="Trebuchet MS"/>
          <w:sz w:val="22"/>
          <w:lang w:val="nn-NO"/>
        </w:rPr>
        <w:t>e e</w:t>
      </w:r>
      <w:r w:rsidR="009A56C8" w:rsidRPr="00A9029A">
        <w:rPr>
          <w:rFonts w:ascii="Trebuchet MS" w:hAnsi="Trebuchet MS" w:cs="Trebuchet MS"/>
          <w:sz w:val="22"/>
          <w:lang w:val="nn-NO"/>
        </w:rPr>
        <w:t>i</w:t>
      </w:r>
      <w:r w:rsidRPr="00A9029A">
        <w:rPr>
          <w:rFonts w:ascii="Trebuchet MS" w:hAnsi="Trebuchet MS" w:cs="Trebuchet MS"/>
          <w:sz w:val="22"/>
          <w:lang w:val="nn-NO"/>
        </w:rPr>
        <w:t>gendel som overstig opph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ldsutgiftene.  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t xml:space="preserve">Du kan klage på </w:t>
      </w:r>
      <w:r w:rsidR="009A56C8" w:rsidRPr="00A9029A">
        <w:rPr>
          <w:rFonts w:ascii="Trebuchet MS" w:hAnsi="Trebuchet MS" w:cs="Trebuchet MS"/>
          <w:b/>
          <w:sz w:val="22"/>
          <w:lang w:val="nn-NO"/>
        </w:rPr>
        <w:t>avgjerda</w:t>
      </w:r>
    </w:p>
    <w:p w:rsidR="004B5011" w:rsidRPr="00A9029A" w:rsidRDefault="009A56C8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Viss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du ønsk</w:t>
      </w:r>
      <w:r w:rsidRPr="00A9029A">
        <w:rPr>
          <w:rFonts w:ascii="Trebuchet MS" w:hAnsi="Trebuchet MS" w:cs="Trebuchet MS"/>
          <w:sz w:val="22"/>
          <w:lang w:val="nn-NO"/>
        </w:rPr>
        <w:t>j</w:t>
      </w:r>
      <w:r w:rsidR="00ED5D71" w:rsidRPr="00A9029A">
        <w:rPr>
          <w:rFonts w:ascii="Trebuchet MS" w:hAnsi="Trebuchet MS" w:cs="Trebuchet MS"/>
          <w:sz w:val="22"/>
          <w:lang w:val="nn-NO"/>
        </w:rPr>
        <w:t>er å klage, må klage</w:t>
      </w:r>
      <w:r w:rsidR="00CF7396" w:rsidRPr="00A9029A">
        <w:rPr>
          <w:rFonts w:ascii="Trebuchet MS" w:hAnsi="Trebuchet MS" w:cs="Trebuchet MS"/>
          <w:sz w:val="22"/>
          <w:lang w:val="nn-NO"/>
        </w:rPr>
        <w:t>n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send</w:t>
      </w:r>
      <w:r w:rsidRPr="00A9029A">
        <w:rPr>
          <w:rFonts w:ascii="Trebuchet MS" w:hAnsi="Trebuchet MS" w:cs="Trebuchet MS"/>
          <w:sz w:val="22"/>
          <w:lang w:val="nn-NO"/>
        </w:rPr>
        <w:t>ast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skriftl</w:t>
      </w:r>
      <w:r w:rsidRPr="00A9029A">
        <w:rPr>
          <w:rFonts w:ascii="Trebuchet MS" w:hAnsi="Trebuchet MS" w:cs="Trebuchet MS"/>
          <w:sz w:val="22"/>
          <w:lang w:val="nn-NO"/>
        </w:rPr>
        <w:t>e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g til Tildeling og koordinering. Fristen er fire </w:t>
      </w:r>
      <w:r w:rsidRPr="00A9029A">
        <w:rPr>
          <w:rFonts w:ascii="Trebuchet MS" w:hAnsi="Trebuchet MS" w:cs="Trebuchet MS"/>
          <w:sz w:val="22"/>
          <w:lang w:val="nn-NO"/>
        </w:rPr>
        <w:t>ve</w:t>
      </w:r>
      <w:r w:rsidR="00ED5D71" w:rsidRPr="00A9029A">
        <w:rPr>
          <w:rFonts w:ascii="Trebuchet MS" w:hAnsi="Trebuchet MS" w:cs="Trebuchet MS"/>
          <w:sz w:val="22"/>
          <w:lang w:val="nn-NO"/>
        </w:rPr>
        <w:t>ker. Klagen må v</w:t>
      </w:r>
      <w:r w:rsidRPr="00A9029A">
        <w:rPr>
          <w:rFonts w:ascii="Trebuchet MS" w:hAnsi="Trebuchet MS" w:cs="Trebuchet MS"/>
          <w:sz w:val="22"/>
          <w:lang w:val="nn-NO"/>
        </w:rPr>
        <w:t>e</w:t>
      </w:r>
      <w:r w:rsidR="00ED5D71" w:rsidRPr="00A9029A">
        <w:rPr>
          <w:rFonts w:ascii="Trebuchet MS" w:hAnsi="Trebuchet MS" w:cs="Trebuchet MS"/>
          <w:sz w:val="22"/>
          <w:lang w:val="nn-NO"/>
        </w:rPr>
        <w:t>re underskr</w:t>
      </w:r>
      <w:r w:rsidRPr="00A9029A">
        <w:rPr>
          <w:rFonts w:ascii="Trebuchet MS" w:hAnsi="Trebuchet MS" w:cs="Trebuchet MS"/>
          <w:sz w:val="22"/>
          <w:lang w:val="nn-NO"/>
        </w:rPr>
        <w:t>iven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av deg eller den som representerer deg ved fullmakt. Vi </w:t>
      </w:r>
      <w:r w:rsidRPr="00A9029A">
        <w:rPr>
          <w:rFonts w:ascii="Trebuchet MS" w:hAnsi="Trebuchet MS" w:cs="Trebuchet MS"/>
          <w:sz w:val="22"/>
          <w:lang w:val="nn-NO"/>
        </w:rPr>
        <w:t>rettleier</w:t>
      </w:r>
      <w:r w:rsidR="00ED5D71" w:rsidRPr="00A9029A">
        <w:rPr>
          <w:rFonts w:ascii="Trebuchet MS" w:hAnsi="Trebuchet MS" w:cs="Trebuchet MS"/>
          <w:sz w:val="22"/>
          <w:lang w:val="nn-NO"/>
        </w:rPr>
        <w:t xml:space="preserve"> deg gjerne.</w:t>
      </w:r>
    </w:p>
    <w:p w:rsidR="00725973" w:rsidRPr="00A9029A" w:rsidRDefault="00725973">
      <w:pPr>
        <w:rPr>
          <w:rFonts w:ascii="Trebuchet MS" w:hAnsi="Trebuchet MS" w:cs="Trebuchet MS"/>
          <w:sz w:val="22"/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 xml:space="preserve">Dersom Tildeling og koordinering </w:t>
      </w:r>
      <w:r w:rsidR="009A56C8" w:rsidRPr="00A9029A">
        <w:rPr>
          <w:rFonts w:ascii="Trebuchet MS" w:hAnsi="Trebuchet MS" w:cs="Trebuchet MS"/>
          <w:sz w:val="22"/>
          <w:lang w:val="nn-NO"/>
        </w:rPr>
        <w:t>får</w:t>
      </w:r>
      <w:r w:rsidRPr="00A9029A">
        <w:rPr>
          <w:rFonts w:ascii="Trebuchet MS" w:hAnsi="Trebuchet MS" w:cs="Trebuchet MS"/>
          <w:sz w:val="22"/>
          <w:lang w:val="nn-NO"/>
        </w:rPr>
        <w:t xml:space="preserve"> e</w:t>
      </w:r>
      <w:r w:rsidR="009A56C8" w:rsidRPr="00A9029A">
        <w:rPr>
          <w:rFonts w:ascii="Trebuchet MS" w:hAnsi="Trebuchet MS" w:cs="Trebuchet MS"/>
          <w:sz w:val="22"/>
          <w:lang w:val="nn-NO"/>
        </w:rPr>
        <w:t>in</w:t>
      </w:r>
      <w:r w:rsidRPr="00A9029A">
        <w:rPr>
          <w:rFonts w:ascii="Trebuchet MS" w:hAnsi="Trebuchet MS" w:cs="Trebuchet MS"/>
          <w:sz w:val="22"/>
          <w:lang w:val="nn-NO"/>
        </w:rPr>
        <w:t xml:space="preserve"> klage fr</w:t>
      </w:r>
      <w:r w:rsidR="009A56C8" w:rsidRPr="00A9029A">
        <w:rPr>
          <w:rFonts w:ascii="Trebuchet MS" w:hAnsi="Trebuchet MS" w:cs="Trebuchet MS"/>
          <w:sz w:val="22"/>
          <w:lang w:val="nn-NO"/>
        </w:rPr>
        <w:t>å</w:t>
      </w:r>
      <w:r w:rsidRPr="00A9029A">
        <w:rPr>
          <w:rFonts w:ascii="Trebuchet MS" w:hAnsi="Trebuchet MS" w:cs="Trebuchet MS"/>
          <w:sz w:val="22"/>
          <w:lang w:val="nn-NO"/>
        </w:rPr>
        <w:t xml:space="preserve"> deg</w:t>
      </w:r>
      <w:r w:rsidR="00725973" w:rsidRPr="00A9029A">
        <w:rPr>
          <w:rFonts w:ascii="Trebuchet MS" w:hAnsi="Trebuchet MS" w:cs="Trebuchet MS"/>
          <w:sz w:val="22"/>
          <w:lang w:val="nn-NO"/>
        </w:rPr>
        <w:t>,</w:t>
      </w:r>
      <w:r w:rsidRPr="00A9029A">
        <w:rPr>
          <w:rFonts w:ascii="Trebuchet MS" w:hAnsi="Trebuchet MS" w:cs="Trebuchet MS"/>
          <w:sz w:val="22"/>
          <w:lang w:val="nn-NO"/>
        </w:rPr>
        <w:t xml:space="preserve"> vurdere</w:t>
      </w:r>
      <w:r w:rsidR="00725973" w:rsidRPr="00A9029A">
        <w:rPr>
          <w:rFonts w:ascii="Trebuchet MS" w:hAnsi="Trebuchet MS" w:cs="Trebuchet MS"/>
          <w:sz w:val="22"/>
          <w:lang w:val="nn-NO"/>
        </w:rPr>
        <w:t>r vi</w:t>
      </w:r>
      <w:r w:rsidRPr="00A9029A">
        <w:rPr>
          <w:rFonts w:ascii="Trebuchet MS" w:hAnsi="Trebuchet MS" w:cs="Trebuchet MS"/>
          <w:sz w:val="22"/>
          <w:lang w:val="nn-NO"/>
        </w:rPr>
        <w:t xml:space="preserve"> </w:t>
      </w:r>
      <w:r w:rsidR="00725973" w:rsidRPr="00A9029A">
        <w:rPr>
          <w:rFonts w:ascii="Trebuchet MS" w:hAnsi="Trebuchet MS" w:cs="Trebuchet MS"/>
          <w:sz w:val="22"/>
          <w:lang w:val="nn-NO"/>
        </w:rPr>
        <w:t>klagen</w:t>
      </w:r>
      <w:r w:rsidRPr="00A9029A">
        <w:rPr>
          <w:rFonts w:ascii="Trebuchet MS" w:hAnsi="Trebuchet MS" w:cs="Trebuchet MS"/>
          <w:sz w:val="22"/>
          <w:lang w:val="nn-NO"/>
        </w:rPr>
        <w:t xml:space="preserve"> på nytt. </w:t>
      </w:r>
      <w:r w:rsidR="009A56C8" w:rsidRPr="00A9029A">
        <w:rPr>
          <w:rFonts w:ascii="Trebuchet MS" w:hAnsi="Trebuchet MS" w:cs="Trebuchet MS"/>
          <w:sz w:val="22"/>
          <w:lang w:val="nn-NO"/>
        </w:rPr>
        <w:t>Viss</w:t>
      </w:r>
      <w:r w:rsidRPr="00A9029A">
        <w:rPr>
          <w:rFonts w:ascii="Trebuchet MS" w:hAnsi="Trebuchet MS" w:cs="Trebuchet MS"/>
          <w:sz w:val="22"/>
          <w:lang w:val="nn-NO"/>
        </w:rPr>
        <w:t xml:space="preserve"> du ikk</w:t>
      </w:r>
      <w:r w:rsidR="009A56C8" w:rsidRPr="00A9029A">
        <w:rPr>
          <w:rFonts w:ascii="Trebuchet MS" w:hAnsi="Trebuchet MS" w:cs="Trebuchet MS"/>
          <w:sz w:val="22"/>
          <w:lang w:val="nn-NO"/>
        </w:rPr>
        <w:t>j</w:t>
      </w:r>
      <w:r w:rsidRPr="00A9029A">
        <w:rPr>
          <w:rFonts w:ascii="Trebuchet MS" w:hAnsi="Trebuchet MS" w:cs="Trebuchet MS"/>
          <w:sz w:val="22"/>
          <w:lang w:val="nn-NO"/>
        </w:rPr>
        <w:t>e får medh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ld i klage</w:t>
      </w:r>
      <w:r w:rsidR="00725973" w:rsidRPr="00A9029A">
        <w:rPr>
          <w:rFonts w:ascii="Trebuchet MS" w:hAnsi="Trebuchet MS" w:cs="Trebuchet MS"/>
          <w:sz w:val="22"/>
          <w:lang w:val="nn-NO"/>
        </w:rPr>
        <w:t>n</w:t>
      </w:r>
      <w:r w:rsidRPr="00A9029A">
        <w:rPr>
          <w:rFonts w:ascii="Trebuchet MS" w:hAnsi="Trebuchet MS" w:cs="Trebuchet MS"/>
          <w:sz w:val="22"/>
          <w:lang w:val="nn-NO"/>
        </w:rPr>
        <w:t xml:space="preserve">, </w:t>
      </w:r>
      <w:r w:rsidR="00725973" w:rsidRPr="00A9029A">
        <w:rPr>
          <w:rFonts w:ascii="Trebuchet MS" w:hAnsi="Trebuchet MS" w:cs="Trebuchet MS"/>
          <w:sz w:val="22"/>
          <w:lang w:val="nn-NO"/>
        </w:rPr>
        <w:t xml:space="preserve">sender vi </w:t>
      </w:r>
      <w:r w:rsidRPr="00A9029A">
        <w:rPr>
          <w:rFonts w:ascii="Trebuchet MS" w:hAnsi="Trebuchet MS" w:cs="Trebuchet MS"/>
          <w:sz w:val="22"/>
          <w:lang w:val="nn-NO"/>
        </w:rPr>
        <w:t>sak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</w:t>
      </w:r>
      <w:r w:rsidR="00725973" w:rsidRPr="00A9029A">
        <w:rPr>
          <w:rFonts w:ascii="Trebuchet MS" w:hAnsi="Trebuchet MS" w:cs="Trebuchet MS"/>
          <w:sz w:val="22"/>
          <w:lang w:val="nn-NO"/>
        </w:rPr>
        <w:t>til</w:t>
      </w:r>
      <w:r w:rsidRPr="00A9029A">
        <w:rPr>
          <w:rFonts w:ascii="Trebuchet MS" w:hAnsi="Trebuchet MS" w:cs="Trebuchet MS"/>
          <w:sz w:val="22"/>
          <w:lang w:val="nn-NO"/>
        </w:rPr>
        <w:t xml:space="preserve"> Fylkesmannen for vurdering.  </w:t>
      </w: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ab/>
      </w: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t>Innsynsrett</w:t>
      </w: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Dersom du ønsk</w:t>
      </w:r>
      <w:r w:rsidR="009A56C8" w:rsidRPr="00A9029A">
        <w:rPr>
          <w:rFonts w:ascii="Trebuchet MS" w:hAnsi="Trebuchet MS" w:cs="Trebuchet MS"/>
          <w:sz w:val="22"/>
          <w:lang w:val="nn-NO"/>
        </w:rPr>
        <w:t>j</w:t>
      </w:r>
      <w:r w:rsidRPr="00A9029A">
        <w:rPr>
          <w:rFonts w:ascii="Trebuchet MS" w:hAnsi="Trebuchet MS" w:cs="Trebuchet MS"/>
          <w:sz w:val="22"/>
          <w:lang w:val="nn-NO"/>
        </w:rPr>
        <w:t>er å gj</w:t>
      </w:r>
      <w:r w:rsidR="009A56C8" w:rsidRPr="00A9029A">
        <w:rPr>
          <w:rFonts w:ascii="Trebuchet MS" w:hAnsi="Trebuchet MS" w:cs="Trebuchet MS"/>
          <w:sz w:val="22"/>
          <w:lang w:val="nn-NO"/>
        </w:rPr>
        <w:t>e</w:t>
      </w:r>
      <w:r w:rsidRPr="00A9029A">
        <w:rPr>
          <w:rFonts w:ascii="Trebuchet MS" w:hAnsi="Trebuchet MS" w:cs="Trebuchet MS"/>
          <w:sz w:val="22"/>
          <w:lang w:val="nn-NO"/>
        </w:rPr>
        <w:t>re deg kjen</w:t>
      </w:r>
      <w:r w:rsidR="009A56C8" w:rsidRPr="00A9029A">
        <w:rPr>
          <w:rFonts w:ascii="Trebuchet MS" w:hAnsi="Trebuchet MS" w:cs="Trebuchet MS"/>
          <w:sz w:val="22"/>
          <w:lang w:val="nn-NO"/>
        </w:rPr>
        <w:t xml:space="preserve">d </w:t>
      </w:r>
      <w:r w:rsidRPr="00A9029A">
        <w:rPr>
          <w:rFonts w:ascii="Trebuchet MS" w:hAnsi="Trebuchet MS" w:cs="Trebuchet MS"/>
          <w:sz w:val="22"/>
          <w:lang w:val="nn-NO"/>
        </w:rPr>
        <w:t>med saksdokument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som ligg til grunn for vurdering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og avgj</w:t>
      </w:r>
      <w:r w:rsidR="009A56C8" w:rsidRPr="00A9029A">
        <w:rPr>
          <w:rFonts w:ascii="Trebuchet MS" w:hAnsi="Trebuchet MS" w:cs="Trebuchet MS"/>
          <w:sz w:val="22"/>
          <w:lang w:val="nn-NO"/>
        </w:rPr>
        <w:t>erda vår</w:t>
      </w:r>
      <w:r w:rsidR="00725973" w:rsidRPr="00A9029A">
        <w:rPr>
          <w:rFonts w:ascii="Trebuchet MS" w:hAnsi="Trebuchet MS" w:cs="Trebuchet MS"/>
          <w:sz w:val="22"/>
          <w:lang w:val="nn-NO"/>
        </w:rPr>
        <w:t>,</w:t>
      </w:r>
      <w:r w:rsidRPr="00A9029A">
        <w:rPr>
          <w:rFonts w:ascii="Trebuchet MS" w:hAnsi="Trebuchet MS" w:cs="Trebuchet MS"/>
          <w:sz w:val="22"/>
          <w:lang w:val="nn-NO"/>
        </w:rPr>
        <w:t xml:space="preserve"> har du rett til innsyn i dokument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. </w:t>
      </w:r>
      <w:r w:rsidR="009A56C8" w:rsidRPr="00A9029A">
        <w:rPr>
          <w:rFonts w:ascii="Trebuchet MS" w:hAnsi="Trebuchet MS" w:cs="Trebuchet MS"/>
          <w:sz w:val="22"/>
          <w:lang w:val="nn-NO"/>
        </w:rPr>
        <w:t>Viss</w:t>
      </w:r>
      <w:r w:rsidRPr="00A9029A">
        <w:rPr>
          <w:rFonts w:ascii="Trebuchet MS" w:hAnsi="Trebuchet MS" w:cs="Trebuchet MS"/>
          <w:sz w:val="22"/>
          <w:lang w:val="nn-NO"/>
        </w:rPr>
        <w:t xml:space="preserve"> du ønsk</w:t>
      </w:r>
      <w:r w:rsidR="009A56C8" w:rsidRPr="00A9029A">
        <w:rPr>
          <w:rFonts w:ascii="Trebuchet MS" w:hAnsi="Trebuchet MS" w:cs="Trebuchet MS"/>
          <w:sz w:val="22"/>
          <w:lang w:val="nn-NO"/>
        </w:rPr>
        <w:t>j</w:t>
      </w:r>
      <w:r w:rsidRPr="00A9029A">
        <w:rPr>
          <w:rFonts w:ascii="Trebuchet MS" w:hAnsi="Trebuchet MS" w:cs="Trebuchet MS"/>
          <w:sz w:val="22"/>
          <w:lang w:val="nn-NO"/>
        </w:rPr>
        <w:t xml:space="preserve">er å </w:t>
      </w:r>
      <w:r w:rsidR="009A56C8" w:rsidRPr="00A9029A">
        <w:rPr>
          <w:rFonts w:ascii="Trebuchet MS" w:hAnsi="Trebuchet MS" w:cs="Trebuchet MS"/>
          <w:sz w:val="22"/>
          <w:lang w:val="nn-NO"/>
        </w:rPr>
        <w:t>bruke</w:t>
      </w:r>
      <w:r w:rsidRPr="00A9029A">
        <w:rPr>
          <w:rFonts w:ascii="Trebuchet MS" w:hAnsi="Trebuchet MS" w:cs="Trebuchet MS"/>
          <w:sz w:val="22"/>
          <w:lang w:val="nn-NO"/>
        </w:rPr>
        <w:t xml:space="preserve"> innsynsretten</w:t>
      </w:r>
      <w:r w:rsidR="00725973" w:rsidRPr="00A9029A">
        <w:rPr>
          <w:rFonts w:ascii="Trebuchet MS" w:hAnsi="Trebuchet MS" w:cs="Trebuchet MS"/>
          <w:sz w:val="22"/>
          <w:lang w:val="nn-NO"/>
        </w:rPr>
        <w:t>,</w:t>
      </w:r>
      <w:r w:rsidRPr="00A9029A">
        <w:rPr>
          <w:rFonts w:ascii="Trebuchet MS" w:hAnsi="Trebuchet MS" w:cs="Trebuchet MS"/>
          <w:sz w:val="22"/>
          <w:lang w:val="nn-NO"/>
        </w:rPr>
        <w:t xml:space="preserve"> kan du ta kont</w:t>
      </w:r>
      <w:r w:rsidR="00725973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kt med saksbehandl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r</w:t>
      </w:r>
      <w:r w:rsidR="00725973" w:rsidRPr="00A9029A">
        <w:rPr>
          <w:rFonts w:ascii="Trebuchet MS" w:hAnsi="Trebuchet MS" w:cs="Trebuchet MS"/>
          <w:sz w:val="22"/>
          <w:lang w:val="nn-NO"/>
        </w:rPr>
        <w:t>en din</w:t>
      </w:r>
      <w:r w:rsidRPr="00A9029A">
        <w:rPr>
          <w:rFonts w:ascii="Trebuchet MS" w:hAnsi="Trebuchet MS" w:cs="Trebuchet MS"/>
          <w:sz w:val="22"/>
          <w:lang w:val="nn-NO"/>
        </w:rPr>
        <w:t xml:space="preserve"> p</w:t>
      </w:r>
      <w:r w:rsidR="00725973" w:rsidRPr="00A9029A">
        <w:rPr>
          <w:rFonts w:ascii="Trebuchet MS" w:hAnsi="Trebuchet MS" w:cs="Trebuchet MS"/>
          <w:sz w:val="22"/>
          <w:lang w:val="nn-NO"/>
        </w:rPr>
        <w:t>er</w:t>
      </w:r>
      <w:r w:rsidRPr="00A9029A">
        <w:rPr>
          <w:rFonts w:ascii="Trebuchet MS" w:hAnsi="Trebuchet MS" w:cs="Trebuchet MS"/>
          <w:sz w:val="22"/>
          <w:lang w:val="nn-NO"/>
        </w:rPr>
        <w:t xml:space="preserve"> brev eller telefon.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t>Pasient- og bruk</w:t>
      </w:r>
      <w:r w:rsidR="009A56C8" w:rsidRPr="00A9029A">
        <w:rPr>
          <w:rFonts w:ascii="Trebuchet MS" w:hAnsi="Trebuchet MS" w:cs="Trebuchet MS"/>
          <w:b/>
          <w:sz w:val="22"/>
          <w:lang w:val="nn-NO"/>
        </w:rPr>
        <w:t>a</w:t>
      </w:r>
      <w:r w:rsidRPr="00A9029A">
        <w:rPr>
          <w:rFonts w:ascii="Trebuchet MS" w:hAnsi="Trebuchet MS" w:cs="Trebuchet MS"/>
          <w:b/>
          <w:sz w:val="22"/>
          <w:lang w:val="nn-NO"/>
        </w:rPr>
        <w:t>romb</w:t>
      </w:r>
      <w:r w:rsidR="009A56C8" w:rsidRPr="00A9029A">
        <w:rPr>
          <w:rFonts w:ascii="Trebuchet MS" w:hAnsi="Trebuchet MS" w:cs="Trebuchet MS"/>
          <w:b/>
          <w:sz w:val="22"/>
          <w:lang w:val="nn-NO"/>
        </w:rPr>
        <w:t>o</w:t>
      </w:r>
      <w:r w:rsidRPr="00A9029A">
        <w:rPr>
          <w:rFonts w:ascii="Trebuchet MS" w:hAnsi="Trebuchet MS" w:cs="Trebuchet MS"/>
          <w:b/>
          <w:sz w:val="22"/>
          <w:lang w:val="nn-NO"/>
        </w:rPr>
        <w:t>det</w:t>
      </w: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 xml:space="preserve">Ved behov for </w:t>
      </w:r>
      <w:r w:rsidR="009A56C8" w:rsidRPr="00A9029A">
        <w:rPr>
          <w:rFonts w:ascii="Trebuchet MS" w:hAnsi="Trebuchet MS" w:cs="Trebuchet MS"/>
          <w:sz w:val="22"/>
          <w:lang w:val="nn-NO"/>
        </w:rPr>
        <w:t>hjelp</w:t>
      </w:r>
      <w:r w:rsidRPr="00A9029A">
        <w:rPr>
          <w:rFonts w:ascii="Trebuchet MS" w:hAnsi="Trebuchet MS" w:cs="Trebuchet MS"/>
          <w:sz w:val="22"/>
          <w:lang w:val="nn-NO"/>
        </w:rPr>
        <w:t xml:space="preserve"> utover </w:t>
      </w:r>
      <w:r w:rsidR="009A56C8" w:rsidRPr="00A9029A">
        <w:rPr>
          <w:rFonts w:ascii="Trebuchet MS" w:hAnsi="Trebuchet MS" w:cs="Trebuchet MS"/>
          <w:sz w:val="22"/>
          <w:lang w:val="nn-NO"/>
        </w:rPr>
        <w:t xml:space="preserve">rettleiingsplikta til </w:t>
      </w:r>
      <w:r w:rsidRPr="00A9029A">
        <w:rPr>
          <w:rFonts w:ascii="Trebuchet MS" w:hAnsi="Trebuchet MS" w:cs="Trebuchet MS"/>
          <w:sz w:val="22"/>
          <w:lang w:val="nn-NO"/>
        </w:rPr>
        <w:t>de</w:t>
      </w:r>
      <w:r w:rsidR="009A56C8" w:rsidRPr="00A9029A">
        <w:rPr>
          <w:rFonts w:ascii="Trebuchet MS" w:hAnsi="Trebuchet MS" w:cs="Trebuchet MS"/>
          <w:sz w:val="22"/>
          <w:lang w:val="nn-NO"/>
        </w:rPr>
        <w:t>i</w:t>
      </w:r>
      <w:r w:rsidRPr="00A9029A">
        <w:rPr>
          <w:rFonts w:ascii="Trebuchet MS" w:hAnsi="Trebuchet MS" w:cs="Trebuchet MS"/>
          <w:sz w:val="22"/>
          <w:lang w:val="nn-NO"/>
        </w:rPr>
        <w:t xml:space="preserve"> </w:t>
      </w:r>
      <w:r w:rsidR="009A56C8" w:rsidRPr="00A9029A">
        <w:rPr>
          <w:rFonts w:ascii="Trebuchet MS" w:hAnsi="Trebuchet MS" w:cs="Trebuchet MS"/>
          <w:sz w:val="22"/>
          <w:lang w:val="nn-NO"/>
        </w:rPr>
        <w:t>tilsette</w:t>
      </w:r>
      <w:r w:rsidRPr="00A9029A">
        <w:rPr>
          <w:rFonts w:ascii="Trebuchet MS" w:hAnsi="Trebuchet MS" w:cs="Trebuchet MS"/>
          <w:sz w:val="22"/>
          <w:lang w:val="nn-NO"/>
        </w:rPr>
        <w:t xml:space="preserve"> kan </w:t>
      </w:r>
      <w:r w:rsidR="00725973" w:rsidRPr="00A9029A">
        <w:rPr>
          <w:rFonts w:ascii="Trebuchet MS" w:hAnsi="Trebuchet MS" w:cs="Trebuchet MS"/>
          <w:sz w:val="22"/>
          <w:lang w:val="nn-NO"/>
        </w:rPr>
        <w:t xml:space="preserve">du kontakte </w:t>
      </w:r>
      <w:r w:rsidRPr="00A9029A">
        <w:rPr>
          <w:rFonts w:ascii="Trebuchet MS" w:hAnsi="Trebuchet MS" w:cs="Trebuchet MS"/>
          <w:sz w:val="22"/>
          <w:lang w:val="nn-NO"/>
        </w:rPr>
        <w:t>Pasient- og bruk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romb</w:t>
      </w:r>
      <w:r w:rsidR="009A56C8" w:rsidRPr="00A9029A">
        <w:rPr>
          <w:rFonts w:ascii="Trebuchet MS" w:hAnsi="Trebuchet MS" w:cs="Trebuchet MS"/>
          <w:sz w:val="22"/>
          <w:lang w:val="nn-NO"/>
        </w:rPr>
        <w:t>o</w:t>
      </w:r>
      <w:r w:rsidRPr="00A9029A">
        <w:rPr>
          <w:rFonts w:ascii="Trebuchet MS" w:hAnsi="Trebuchet MS" w:cs="Trebuchet MS"/>
          <w:sz w:val="22"/>
          <w:lang w:val="nn-NO"/>
        </w:rPr>
        <w:t>det i Hedmark og Oppland. Omb</w:t>
      </w:r>
      <w:r w:rsidR="009A56C8" w:rsidRPr="00A9029A">
        <w:rPr>
          <w:rFonts w:ascii="Trebuchet MS" w:hAnsi="Trebuchet MS" w:cs="Trebuchet MS"/>
          <w:sz w:val="22"/>
          <w:lang w:val="nn-NO"/>
        </w:rPr>
        <w:t>o</w:t>
      </w:r>
      <w:r w:rsidRPr="00A9029A">
        <w:rPr>
          <w:rFonts w:ascii="Trebuchet MS" w:hAnsi="Trebuchet MS" w:cs="Trebuchet MS"/>
          <w:sz w:val="22"/>
          <w:lang w:val="nn-NO"/>
        </w:rPr>
        <w:t xml:space="preserve">det skal </w:t>
      </w:r>
      <w:r w:rsidR="009A56C8" w:rsidRPr="00A9029A">
        <w:rPr>
          <w:rFonts w:ascii="Trebuchet MS" w:hAnsi="Trebuchet MS" w:cs="Trebuchet MS"/>
          <w:sz w:val="22"/>
          <w:lang w:val="nn-NO"/>
        </w:rPr>
        <w:t xml:space="preserve">ta hand om behova, </w:t>
      </w:r>
      <w:r w:rsidR="009A56C8" w:rsidRPr="00A9029A">
        <w:rPr>
          <w:rFonts w:ascii="Trebuchet MS" w:hAnsi="Trebuchet MS" w:cs="Trebuchet MS"/>
          <w:sz w:val="22"/>
          <w:lang w:val="nn-NO"/>
        </w:rPr>
        <w:t>interesse</w:t>
      </w:r>
      <w:r w:rsidR="009A56C8" w:rsidRPr="00A9029A">
        <w:rPr>
          <w:rFonts w:ascii="Trebuchet MS" w:hAnsi="Trebuchet MS" w:cs="Trebuchet MS"/>
          <w:sz w:val="22"/>
          <w:lang w:val="nn-NO"/>
        </w:rPr>
        <w:t>ne</w:t>
      </w:r>
      <w:r w:rsidR="009A56C8" w:rsidRPr="00A9029A">
        <w:rPr>
          <w:rFonts w:ascii="Trebuchet MS" w:hAnsi="Trebuchet MS" w:cs="Trebuchet MS"/>
          <w:sz w:val="22"/>
          <w:lang w:val="nn-NO"/>
        </w:rPr>
        <w:t xml:space="preserve"> og retts</w:t>
      </w:r>
      <w:r w:rsidR="009A56C8" w:rsidRPr="00A9029A">
        <w:rPr>
          <w:rFonts w:ascii="Trebuchet MS" w:hAnsi="Trebuchet MS" w:cs="Trebuchet MS"/>
          <w:sz w:val="22"/>
          <w:lang w:val="nn-NO"/>
        </w:rPr>
        <w:t>tryggleiken til</w:t>
      </w:r>
      <w:r w:rsidRPr="00A9029A">
        <w:rPr>
          <w:rFonts w:ascii="Trebuchet MS" w:hAnsi="Trebuchet MS" w:cs="Trebuchet MS"/>
          <w:sz w:val="22"/>
          <w:lang w:val="nn-NO"/>
        </w:rPr>
        <w:t xml:space="preserve"> pasienten og bruk</w:t>
      </w:r>
      <w:r w:rsidR="009A56C8" w:rsidRPr="00A9029A">
        <w:rPr>
          <w:rFonts w:ascii="Trebuchet MS" w:hAnsi="Trebuchet MS" w:cs="Trebuchet MS"/>
          <w:sz w:val="22"/>
          <w:lang w:val="nn-NO"/>
        </w:rPr>
        <w:t>aren</w:t>
      </w:r>
      <w:r w:rsidRPr="00A9029A">
        <w:rPr>
          <w:rFonts w:ascii="Trebuchet MS" w:hAnsi="Trebuchet MS" w:cs="Trebuchet MS"/>
          <w:sz w:val="22"/>
          <w:lang w:val="nn-NO"/>
        </w:rPr>
        <w:t>. Telefonnummeret til omb</w:t>
      </w:r>
      <w:r w:rsidR="009A56C8" w:rsidRPr="00A9029A">
        <w:rPr>
          <w:rFonts w:ascii="Trebuchet MS" w:hAnsi="Trebuchet MS" w:cs="Trebuchet MS"/>
          <w:sz w:val="22"/>
          <w:lang w:val="nn-NO"/>
        </w:rPr>
        <w:t>o</w:t>
      </w:r>
      <w:r w:rsidRPr="00A9029A">
        <w:rPr>
          <w:rFonts w:ascii="Trebuchet MS" w:hAnsi="Trebuchet MS" w:cs="Trebuchet MS"/>
          <w:sz w:val="22"/>
          <w:lang w:val="nn-NO"/>
        </w:rPr>
        <w:t>det er 62 55 14 90.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t>Aktuelt lovverk</w:t>
      </w:r>
    </w:p>
    <w:p w:rsidR="004B5011" w:rsidRPr="00A9029A" w:rsidRDefault="00ED5D71" w:rsidP="005069B5">
      <w:pPr>
        <w:pStyle w:val="Listeavsnitt"/>
        <w:numPr>
          <w:ilvl w:val="0"/>
          <w:numId w:val="4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Retten til nødvendige helset</w:t>
      </w:r>
      <w:r w:rsidR="009A56C8" w:rsidRPr="00A9029A">
        <w:rPr>
          <w:rFonts w:ascii="Trebuchet MS" w:hAnsi="Trebuchet MS" w:cs="Trebuchet MS"/>
          <w:sz w:val="22"/>
          <w:lang w:val="nn-NO"/>
        </w:rPr>
        <w:t>e</w:t>
      </w:r>
      <w:r w:rsidRPr="00A9029A">
        <w:rPr>
          <w:rFonts w:ascii="Trebuchet MS" w:hAnsi="Trebuchet MS" w:cs="Trebuchet MS"/>
          <w:sz w:val="22"/>
          <w:lang w:val="nn-NO"/>
        </w:rPr>
        <w:t>nester fr</w:t>
      </w:r>
      <w:r w:rsidR="00A57B9B" w:rsidRPr="00A9029A">
        <w:rPr>
          <w:rFonts w:ascii="Trebuchet MS" w:hAnsi="Trebuchet MS" w:cs="Trebuchet MS"/>
          <w:sz w:val="22"/>
          <w:lang w:val="nn-NO"/>
        </w:rPr>
        <w:t>å</w:t>
      </w:r>
      <w:r w:rsidRPr="00A9029A">
        <w:rPr>
          <w:rFonts w:ascii="Trebuchet MS" w:hAnsi="Trebuchet MS" w:cs="Trebuchet MS"/>
          <w:sz w:val="22"/>
          <w:lang w:val="nn-NO"/>
        </w:rPr>
        <w:t xml:space="preserve"> kommunen er </w:t>
      </w:r>
      <w:r w:rsidR="009A56C8" w:rsidRPr="00A9029A">
        <w:rPr>
          <w:rFonts w:ascii="Trebuchet MS" w:hAnsi="Trebuchet MS" w:cs="Trebuchet MS"/>
          <w:sz w:val="22"/>
          <w:lang w:val="nn-NO"/>
        </w:rPr>
        <w:t>heimla</w:t>
      </w:r>
      <w:r w:rsidRPr="00A9029A">
        <w:rPr>
          <w:rFonts w:ascii="Trebuchet MS" w:hAnsi="Trebuchet MS" w:cs="Trebuchet MS"/>
          <w:sz w:val="22"/>
          <w:lang w:val="nn-NO"/>
        </w:rPr>
        <w:t xml:space="preserve"> i pasient- og bruk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rre</w:t>
      </w:r>
      <w:r w:rsidR="009A56C8" w:rsidRPr="00A9029A">
        <w:rPr>
          <w:rFonts w:ascii="Trebuchet MS" w:hAnsi="Trebuchet MS" w:cs="Trebuchet MS"/>
          <w:sz w:val="22"/>
          <w:lang w:val="nn-NO"/>
        </w:rPr>
        <w:t>t</w:t>
      </w:r>
      <w:r w:rsidRPr="00A9029A">
        <w:rPr>
          <w:rFonts w:ascii="Trebuchet MS" w:hAnsi="Trebuchet MS" w:cs="Trebuchet MS"/>
          <w:sz w:val="22"/>
          <w:lang w:val="nn-NO"/>
        </w:rPr>
        <w:t>tslov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§ 2-1a.</w:t>
      </w:r>
    </w:p>
    <w:p w:rsidR="004B5011" w:rsidRPr="00A9029A" w:rsidRDefault="00ED5D71" w:rsidP="005069B5">
      <w:pPr>
        <w:pStyle w:val="Listeavsnitt"/>
        <w:numPr>
          <w:ilvl w:val="0"/>
          <w:numId w:val="4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Kommunen</w:t>
      </w:r>
      <w:r w:rsidR="009A56C8" w:rsidRPr="00A9029A">
        <w:rPr>
          <w:rFonts w:ascii="Trebuchet MS" w:hAnsi="Trebuchet MS" w:cs="Trebuchet MS"/>
          <w:sz w:val="22"/>
          <w:lang w:val="nn-NO"/>
        </w:rPr>
        <w:t xml:space="preserve"> </w:t>
      </w:r>
      <w:r w:rsidRPr="00A9029A">
        <w:rPr>
          <w:rFonts w:ascii="Trebuchet MS" w:hAnsi="Trebuchet MS" w:cs="Trebuchet MS"/>
          <w:sz w:val="22"/>
          <w:lang w:val="nn-NO"/>
        </w:rPr>
        <w:t>s</w:t>
      </w:r>
      <w:r w:rsidR="009A56C8" w:rsidRPr="00A9029A">
        <w:rPr>
          <w:rFonts w:ascii="Trebuchet MS" w:hAnsi="Trebuchet MS" w:cs="Trebuchet MS"/>
          <w:sz w:val="22"/>
          <w:lang w:val="nn-NO"/>
        </w:rPr>
        <w:t>itt</w:t>
      </w:r>
      <w:r w:rsidRPr="00A9029A">
        <w:rPr>
          <w:rFonts w:ascii="Trebuchet MS" w:hAnsi="Trebuchet MS" w:cs="Trebuchet MS"/>
          <w:sz w:val="22"/>
          <w:lang w:val="nn-NO"/>
        </w:rPr>
        <w:t xml:space="preserve"> ansvar for å gi helse- og omsorgstenester er </w:t>
      </w:r>
      <w:r w:rsidR="009A56C8" w:rsidRPr="00A9029A">
        <w:rPr>
          <w:rFonts w:ascii="Trebuchet MS" w:hAnsi="Trebuchet MS" w:cs="Trebuchet MS"/>
          <w:sz w:val="22"/>
          <w:lang w:val="nn-NO"/>
        </w:rPr>
        <w:t>heimla</w:t>
      </w:r>
      <w:r w:rsidRPr="00A9029A">
        <w:rPr>
          <w:rFonts w:ascii="Trebuchet MS" w:hAnsi="Trebuchet MS" w:cs="Trebuchet MS"/>
          <w:sz w:val="22"/>
          <w:lang w:val="nn-NO"/>
        </w:rPr>
        <w:t xml:space="preserve"> i helse- og omsorgstenestelov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§ 3-1. </w:t>
      </w:r>
    </w:p>
    <w:p w:rsidR="004B5011" w:rsidRPr="00A9029A" w:rsidRDefault="00ED5D71" w:rsidP="005069B5">
      <w:pPr>
        <w:pStyle w:val="Listeavsnitt"/>
        <w:numPr>
          <w:ilvl w:val="0"/>
          <w:numId w:val="4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 xml:space="preserve">Vedtaket er </w:t>
      </w:r>
      <w:r w:rsidR="009A56C8" w:rsidRPr="00A9029A">
        <w:rPr>
          <w:rFonts w:ascii="Trebuchet MS" w:hAnsi="Trebuchet MS" w:cs="Trebuchet MS"/>
          <w:sz w:val="22"/>
          <w:lang w:val="nn-NO"/>
        </w:rPr>
        <w:t>heimla</w:t>
      </w:r>
      <w:r w:rsidRPr="00A9029A">
        <w:rPr>
          <w:rFonts w:ascii="Trebuchet MS" w:hAnsi="Trebuchet MS" w:cs="Trebuchet MS"/>
          <w:sz w:val="22"/>
          <w:lang w:val="nn-NO"/>
        </w:rPr>
        <w:t xml:space="preserve"> i helse- og omsorgstenestelov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§ 3-2 første ledd punkt 6 bokstav c. </w:t>
      </w:r>
    </w:p>
    <w:p w:rsidR="004B5011" w:rsidRPr="00A9029A" w:rsidRDefault="00ED5D71" w:rsidP="005069B5">
      <w:pPr>
        <w:pStyle w:val="Listeavsnitt"/>
        <w:numPr>
          <w:ilvl w:val="0"/>
          <w:numId w:val="4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 xml:space="preserve">Retten til å klage er </w:t>
      </w:r>
      <w:r w:rsidR="009A56C8" w:rsidRPr="00A9029A">
        <w:rPr>
          <w:rFonts w:ascii="Trebuchet MS" w:hAnsi="Trebuchet MS" w:cs="Trebuchet MS"/>
          <w:sz w:val="22"/>
          <w:lang w:val="nn-NO"/>
        </w:rPr>
        <w:t>heimla</w:t>
      </w:r>
      <w:r w:rsidRPr="00A9029A">
        <w:rPr>
          <w:rFonts w:ascii="Trebuchet MS" w:hAnsi="Trebuchet MS" w:cs="Trebuchet MS"/>
          <w:sz w:val="22"/>
          <w:lang w:val="nn-NO"/>
        </w:rPr>
        <w:t xml:space="preserve"> i pasient- og bruk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rrettslov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§ 7-2.</w:t>
      </w:r>
    </w:p>
    <w:p w:rsidR="004B5011" w:rsidRPr="00A9029A" w:rsidRDefault="00ED5D71" w:rsidP="005069B5">
      <w:pPr>
        <w:pStyle w:val="Listeavsnitt"/>
        <w:numPr>
          <w:ilvl w:val="0"/>
          <w:numId w:val="4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 xml:space="preserve">Retten til å klage på enkeltvedtaket er </w:t>
      </w:r>
      <w:r w:rsidR="009A56C8" w:rsidRPr="00A9029A">
        <w:rPr>
          <w:rFonts w:ascii="Trebuchet MS" w:hAnsi="Trebuchet MS" w:cs="Trebuchet MS"/>
          <w:sz w:val="22"/>
          <w:lang w:val="nn-NO"/>
        </w:rPr>
        <w:t>heimla</w:t>
      </w:r>
      <w:r w:rsidRPr="00A9029A">
        <w:rPr>
          <w:rFonts w:ascii="Trebuchet MS" w:hAnsi="Trebuchet MS" w:cs="Trebuchet MS"/>
          <w:sz w:val="22"/>
          <w:lang w:val="nn-NO"/>
        </w:rPr>
        <w:t xml:space="preserve"> i forvaltningslov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§ 28.</w:t>
      </w:r>
    </w:p>
    <w:p w:rsidR="004B5011" w:rsidRPr="00A9029A" w:rsidRDefault="00ED5D71" w:rsidP="005069B5">
      <w:pPr>
        <w:pStyle w:val="Listeavsnitt"/>
        <w:numPr>
          <w:ilvl w:val="0"/>
          <w:numId w:val="4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E</w:t>
      </w:r>
      <w:r w:rsidR="009A56C8" w:rsidRPr="00A9029A">
        <w:rPr>
          <w:rFonts w:ascii="Trebuchet MS" w:hAnsi="Trebuchet MS" w:cs="Trebuchet MS"/>
          <w:sz w:val="22"/>
          <w:lang w:val="nn-NO"/>
        </w:rPr>
        <w:t>i</w:t>
      </w:r>
      <w:r w:rsidRPr="00A9029A">
        <w:rPr>
          <w:rFonts w:ascii="Trebuchet MS" w:hAnsi="Trebuchet MS" w:cs="Trebuchet MS"/>
          <w:sz w:val="22"/>
          <w:lang w:val="nn-NO"/>
        </w:rPr>
        <w:t xml:space="preserve">genbetaling er </w:t>
      </w:r>
      <w:r w:rsidR="009A56C8" w:rsidRPr="00A9029A">
        <w:rPr>
          <w:rFonts w:ascii="Trebuchet MS" w:hAnsi="Trebuchet MS" w:cs="Trebuchet MS"/>
          <w:sz w:val="22"/>
          <w:lang w:val="nn-NO"/>
        </w:rPr>
        <w:t>heimla</w:t>
      </w:r>
      <w:r w:rsidRPr="00A9029A">
        <w:rPr>
          <w:rFonts w:ascii="Trebuchet MS" w:hAnsi="Trebuchet MS" w:cs="Trebuchet MS"/>
          <w:sz w:val="22"/>
          <w:lang w:val="nn-NO"/>
        </w:rPr>
        <w:t xml:space="preserve"> i forskrift om e</w:t>
      </w:r>
      <w:r w:rsidR="009A56C8" w:rsidRPr="00A9029A">
        <w:rPr>
          <w:rFonts w:ascii="Trebuchet MS" w:hAnsi="Trebuchet MS" w:cs="Trebuchet MS"/>
          <w:sz w:val="22"/>
          <w:lang w:val="nn-NO"/>
        </w:rPr>
        <w:t>i</w:t>
      </w:r>
      <w:r w:rsidRPr="00A9029A">
        <w:rPr>
          <w:rFonts w:ascii="Trebuchet MS" w:hAnsi="Trebuchet MS" w:cs="Trebuchet MS"/>
          <w:sz w:val="22"/>
          <w:lang w:val="nn-NO"/>
        </w:rPr>
        <w:t xml:space="preserve">genbetaling for kommunale helse- og omsorgstenester av 16.12.2011. </w:t>
      </w:r>
    </w:p>
    <w:p w:rsidR="004B5011" w:rsidRPr="00A9029A" w:rsidRDefault="00ED5D71" w:rsidP="005069B5">
      <w:pPr>
        <w:pStyle w:val="Listeavsnitt"/>
        <w:numPr>
          <w:ilvl w:val="0"/>
          <w:numId w:val="4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 xml:space="preserve">Retten til innsyn er </w:t>
      </w:r>
      <w:r w:rsidR="009A56C8" w:rsidRPr="00A9029A">
        <w:rPr>
          <w:rFonts w:ascii="Trebuchet MS" w:hAnsi="Trebuchet MS" w:cs="Trebuchet MS"/>
          <w:sz w:val="22"/>
          <w:lang w:val="nn-NO"/>
        </w:rPr>
        <w:t>heimla</w:t>
      </w:r>
      <w:r w:rsidRPr="00A9029A">
        <w:rPr>
          <w:rFonts w:ascii="Trebuchet MS" w:hAnsi="Trebuchet MS" w:cs="Trebuchet MS"/>
          <w:sz w:val="22"/>
          <w:lang w:val="nn-NO"/>
        </w:rPr>
        <w:t xml:space="preserve"> i forvaltningslov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§ 18 første punktum.</w:t>
      </w:r>
    </w:p>
    <w:p w:rsidR="004B5011" w:rsidRPr="00A9029A" w:rsidRDefault="00ED5D71" w:rsidP="005069B5">
      <w:pPr>
        <w:pStyle w:val="Listeavsnitt"/>
        <w:numPr>
          <w:ilvl w:val="0"/>
          <w:numId w:val="4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Retten til å få hjelp av pasient- og bruk</w:t>
      </w:r>
      <w:r w:rsidR="00A57B9B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romb</w:t>
      </w:r>
      <w:r w:rsidR="009A56C8" w:rsidRPr="00A9029A">
        <w:rPr>
          <w:rFonts w:ascii="Trebuchet MS" w:hAnsi="Trebuchet MS" w:cs="Trebuchet MS"/>
          <w:sz w:val="22"/>
          <w:lang w:val="nn-NO"/>
        </w:rPr>
        <w:t>o</w:t>
      </w:r>
      <w:r w:rsidRPr="00A9029A">
        <w:rPr>
          <w:rFonts w:ascii="Trebuchet MS" w:hAnsi="Trebuchet MS" w:cs="Trebuchet MS"/>
          <w:sz w:val="22"/>
          <w:lang w:val="nn-NO"/>
        </w:rPr>
        <w:t xml:space="preserve">det er </w:t>
      </w:r>
      <w:r w:rsidR="009A56C8" w:rsidRPr="00A9029A">
        <w:rPr>
          <w:rFonts w:ascii="Trebuchet MS" w:hAnsi="Trebuchet MS" w:cs="Trebuchet MS"/>
          <w:sz w:val="22"/>
          <w:lang w:val="nn-NO"/>
        </w:rPr>
        <w:t>heimla</w:t>
      </w:r>
      <w:r w:rsidRPr="00A9029A">
        <w:rPr>
          <w:rFonts w:ascii="Trebuchet MS" w:hAnsi="Trebuchet MS" w:cs="Trebuchet MS"/>
          <w:sz w:val="22"/>
          <w:lang w:val="nn-NO"/>
        </w:rPr>
        <w:t xml:space="preserve"> i pasient- og bruk</w:t>
      </w:r>
      <w:r w:rsidR="00A57B9B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rrettslov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§ 8-3. 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b/>
          <w:sz w:val="22"/>
          <w:lang w:val="nn-NO"/>
        </w:rPr>
        <w:br/>
        <w:t>Ta gjerne kontakt med oss</w:t>
      </w:r>
    </w:p>
    <w:p w:rsidR="004B5011" w:rsidRPr="00A9029A" w:rsidRDefault="00ED5D71" w:rsidP="005069B5">
      <w:pPr>
        <w:pStyle w:val="Listeavsnitt"/>
        <w:numPr>
          <w:ilvl w:val="0"/>
          <w:numId w:val="5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lastRenderedPageBreak/>
        <w:t xml:space="preserve">Har du spørsmål om vedtaket, kan du ta kontakt med Tildeling og koordinering på telefon 61 18 97 77. </w:t>
      </w:r>
    </w:p>
    <w:p w:rsidR="004B5011" w:rsidRPr="00A9029A" w:rsidRDefault="00ED5D71" w:rsidP="005069B5">
      <w:pPr>
        <w:pStyle w:val="Listeavsnitt"/>
        <w:numPr>
          <w:ilvl w:val="0"/>
          <w:numId w:val="5"/>
        </w:num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Har du praktiske spørsmål om korttidsopph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ldet, kan du kontakte avdeling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 xml:space="preserve"> på telefon </w:t>
      </w:r>
      <w:r w:rsidR="00725973" w:rsidRPr="00A9029A">
        <w:rPr>
          <w:rFonts w:ascii="Trebuchet MS" w:hAnsi="Trebuchet MS" w:cs="Trebuchet MS"/>
          <w:sz w:val="22"/>
          <w:lang w:val="nn-NO"/>
        </w:rPr>
        <w:t>[telefon].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4B5011">
      <w:pPr>
        <w:rPr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Med vennl</w:t>
      </w:r>
      <w:r w:rsidR="009A56C8" w:rsidRPr="00A9029A">
        <w:rPr>
          <w:rFonts w:ascii="Trebuchet MS" w:hAnsi="Trebuchet MS" w:cs="Trebuchet MS"/>
          <w:sz w:val="22"/>
          <w:lang w:val="nn-NO"/>
        </w:rPr>
        <w:t>e</w:t>
      </w:r>
      <w:r w:rsidRPr="00A9029A">
        <w:rPr>
          <w:rFonts w:ascii="Trebuchet MS" w:hAnsi="Trebuchet MS" w:cs="Trebuchet MS"/>
          <w:sz w:val="22"/>
          <w:lang w:val="nn-NO"/>
        </w:rPr>
        <w:t xml:space="preserve">g </w:t>
      </w:r>
      <w:r w:rsidR="00A9029A">
        <w:rPr>
          <w:rFonts w:ascii="Trebuchet MS" w:hAnsi="Trebuchet MS" w:cs="Trebuchet MS"/>
          <w:sz w:val="22"/>
          <w:lang w:val="nn-NO"/>
        </w:rPr>
        <w:t>helsing</w:t>
      </w:r>
      <w:bookmarkStart w:id="0" w:name="_GoBack"/>
      <w:bookmarkEnd w:id="0"/>
    </w:p>
    <w:p w:rsidR="004B5011" w:rsidRPr="00A9029A" w:rsidRDefault="004B5011">
      <w:pPr>
        <w:rPr>
          <w:lang w:val="nn-NO"/>
        </w:rPr>
      </w:pPr>
    </w:p>
    <w:p w:rsidR="004B5011" w:rsidRPr="00A9029A" w:rsidRDefault="00ED5D71" w:rsidP="005069B5">
      <w:pPr>
        <w:rPr>
          <w:lang w:val="nn-NO"/>
        </w:rPr>
      </w:pPr>
      <w:r w:rsidRPr="00A9029A">
        <w:rPr>
          <w:rFonts w:ascii="Times" w:hAnsi="Times" w:cs="Times"/>
          <w:b/>
          <w:color w:val="365F91"/>
          <w:sz w:val="28"/>
          <w:lang w:val="nn-NO"/>
        </w:rPr>
        <w:t>aa</w:t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</w:p>
    <w:p w:rsidR="004B5011" w:rsidRPr="00A9029A" w:rsidRDefault="00ED5D71" w:rsidP="005069B5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tenestele</w:t>
      </w:r>
      <w:r w:rsidR="009A56C8" w:rsidRPr="00A9029A">
        <w:rPr>
          <w:rFonts w:ascii="Trebuchet MS" w:hAnsi="Trebuchet MS" w:cs="Trebuchet MS"/>
          <w:sz w:val="22"/>
          <w:lang w:val="nn-NO"/>
        </w:rPr>
        <w:t>ia</w:t>
      </w:r>
      <w:r w:rsidRPr="00A9029A">
        <w:rPr>
          <w:rFonts w:ascii="Trebuchet MS" w:hAnsi="Trebuchet MS" w:cs="Trebuchet MS"/>
          <w:sz w:val="22"/>
          <w:lang w:val="nn-NO"/>
        </w:rPr>
        <w:t xml:space="preserve">r </w:t>
      </w:r>
      <w:r w:rsidR="005069B5" w:rsidRPr="00A9029A">
        <w:rPr>
          <w:rFonts w:ascii="Trebuchet MS" w:hAnsi="Trebuchet MS" w:cs="Trebuchet MS"/>
          <w:sz w:val="22"/>
          <w:lang w:val="nn-NO"/>
        </w:rPr>
        <w:tab/>
      </w:r>
      <w:r w:rsidR="005069B5" w:rsidRPr="00A9029A">
        <w:rPr>
          <w:rFonts w:ascii="Trebuchet MS" w:hAnsi="Trebuchet MS" w:cs="Trebuchet MS"/>
          <w:sz w:val="22"/>
          <w:lang w:val="nn-NO"/>
        </w:rPr>
        <w:tab/>
      </w:r>
      <w:r w:rsidR="005069B5" w:rsidRPr="00A9029A">
        <w:rPr>
          <w:rFonts w:ascii="Trebuchet MS" w:hAnsi="Trebuchet MS" w:cs="Trebuchet MS"/>
          <w:sz w:val="22"/>
          <w:lang w:val="nn-NO"/>
        </w:rPr>
        <w:tab/>
      </w:r>
      <w:r w:rsidR="005069B5" w:rsidRPr="00A9029A">
        <w:rPr>
          <w:rFonts w:ascii="Trebuchet MS" w:hAnsi="Trebuchet MS" w:cs="Trebuchet MS"/>
          <w:sz w:val="22"/>
          <w:lang w:val="nn-NO"/>
        </w:rPr>
        <w:tab/>
      </w:r>
      <w:r w:rsidR="005069B5" w:rsidRPr="00A9029A">
        <w:rPr>
          <w:rFonts w:ascii="Trebuchet MS" w:hAnsi="Trebuchet MS" w:cs="Trebuchet MS"/>
          <w:sz w:val="22"/>
          <w:lang w:val="nn-NO"/>
        </w:rPr>
        <w:tab/>
      </w:r>
      <w:r w:rsidR="005069B5" w:rsidRPr="00A9029A">
        <w:rPr>
          <w:rFonts w:ascii="Trebuchet MS" w:hAnsi="Trebuchet MS" w:cs="Trebuchet MS"/>
          <w:sz w:val="22"/>
          <w:lang w:val="nn-NO"/>
        </w:rPr>
        <w:tab/>
      </w:r>
      <w:r w:rsidR="005069B5" w:rsidRPr="00A9029A">
        <w:rPr>
          <w:rFonts w:ascii="Trebuchet MS" w:hAnsi="Trebuchet MS" w:cs="Trebuchet MS"/>
          <w:sz w:val="22"/>
          <w:lang w:val="nn-NO"/>
        </w:rPr>
        <w:tab/>
      </w:r>
      <w:r w:rsidR="005069B5" w:rsidRPr="00A9029A">
        <w:rPr>
          <w:rFonts w:ascii="Trebuchet MS" w:hAnsi="Trebuchet MS" w:cs="Trebuchet MS"/>
          <w:sz w:val="22"/>
          <w:lang w:val="nn-NO"/>
        </w:rPr>
        <w:tab/>
      </w:r>
      <w:r w:rsidR="005069B5" w:rsidRPr="00A9029A">
        <w:rPr>
          <w:rFonts w:ascii="Trebuchet MS" w:hAnsi="Trebuchet MS" w:cs="Trebuchet MS"/>
          <w:sz w:val="22"/>
          <w:lang w:val="nn-NO"/>
        </w:rPr>
        <w:tab/>
      </w:r>
      <w:r w:rsidR="005069B5" w:rsidRPr="00A9029A">
        <w:rPr>
          <w:rFonts w:ascii="Trebuchet MS" w:hAnsi="Trebuchet MS" w:cs="Trebuchet MS"/>
          <w:sz w:val="22"/>
          <w:lang w:val="nn-NO"/>
        </w:rPr>
        <w:tab/>
        <w:t xml:space="preserve">        </w:t>
      </w:r>
      <w:r w:rsidR="005069B5" w:rsidRPr="00A9029A">
        <w:rPr>
          <w:rFonts w:ascii="Times" w:hAnsi="Times" w:cs="Times"/>
          <w:color w:val="365F91"/>
          <w:sz w:val="28"/>
          <w:lang w:val="nn-NO"/>
        </w:rPr>
        <w:t>bb</w:t>
      </w:r>
    </w:p>
    <w:p w:rsidR="004B5011" w:rsidRPr="00A9029A" w:rsidRDefault="00ED5D71" w:rsidP="005069B5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>Tildeling og koordinering</w:t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="005069B5" w:rsidRPr="00A9029A">
        <w:rPr>
          <w:lang w:val="nn-NO"/>
        </w:rPr>
        <w:tab/>
      </w:r>
      <w:r w:rsidRPr="00A9029A">
        <w:rPr>
          <w:rFonts w:ascii="Trebuchet MS" w:hAnsi="Trebuchet MS" w:cs="Trebuchet MS"/>
          <w:sz w:val="22"/>
          <w:lang w:val="nn-NO"/>
        </w:rPr>
        <w:t>saksbehandl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r</w:t>
      </w:r>
    </w:p>
    <w:p w:rsidR="004B5011" w:rsidRPr="00A9029A" w:rsidRDefault="004B5011">
      <w:pPr>
        <w:rPr>
          <w:lang w:val="nn-NO"/>
        </w:rPr>
      </w:pP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 xml:space="preserve">Dokumentet er elektronisk godkjent og </w:t>
      </w:r>
      <w:r w:rsidR="009A56C8" w:rsidRPr="00A9029A">
        <w:rPr>
          <w:rFonts w:ascii="Trebuchet MS" w:hAnsi="Trebuchet MS" w:cs="Trebuchet MS"/>
          <w:sz w:val="22"/>
          <w:lang w:val="nn-NO"/>
        </w:rPr>
        <w:t>blir s</w:t>
      </w:r>
      <w:r w:rsidRPr="00A9029A">
        <w:rPr>
          <w:rFonts w:ascii="Trebuchet MS" w:hAnsi="Trebuchet MS" w:cs="Trebuchet MS"/>
          <w:sz w:val="22"/>
          <w:lang w:val="nn-NO"/>
        </w:rPr>
        <w:t>end</w:t>
      </w:r>
      <w:r w:rsidR="009A56C8" w:rsidRPr="00A9029A">
        <w:rPr>
          <w:rFonts w:ascii="Trebuchet MS" w:hAnsi="Trebuchet MS" w:cs="Trebuchet MS"/>
          <w:sz w:val="22"/>
          <w:lang w:val="nn-NO"/>
        </w:rPr>
        <w:t>t</w:t>
      </w:r>
      <w:r w:rsidRPr="00A9029A">
        <w:rPr>
          <w:rFonts w:ascii="Trebuchet MS" w:hAnsi="Trebuchet MS" w:cs="Trebuchet MS"/>
          <w:sz w:val="22"/>
          <w:lang w:val="nn-NO"/>
        </w:rPr>
        <w:t xml:space="preserve"> ut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n signatur.</w:t>
      </w: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br/>
        <w:t>Kopi:</w:t>
      </w:r>
      <w:r w:rsidRPr="00A9029A">
        <w:rPr>
          <w:rFonts w:ascii="Trebuchet MS" w:hAnsi="Trebuchet MS" w:cs="Trebuchet MS"/>
          <w:sz w:val="22"/>
          <w:lang w:val="nn-NO"/>
        </w:rPr>
        <w:tab/>
        <w:t>Bruk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rmappe</w:t>
      </w: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ab/>
        <w:t>Postmottak</w:t>
      </w:r>
      <w:r w:rsidR="009A56C8" w:rsidRPr="00A9029A">
        <w:rPr>
          <w:rFonts w:ascii="Trebuchet MS" w:hAnsi="Trebuchet MS" w:cs="Trebuchet MS"/>
          <w:sz w:val="22"/>
          <w:lang w:val="nn-NO"/>
        </w:rPr>
        <w:t>a</w:t>
      </w:r>
      <w:r w:rsidRPr="00A9029A">
        <w:rPr>
          <w:rFonts w:ascii="Trebuchet MS" w:hAnsi="Trebuchet MS" w:cs="Trebuchet MS"/>
          <w:sz w:val="22"/>
          <w:lang w:val="nn-NO"/>
        </w:rPr>
        <w:t>r:</w:t>
      </w:r>
    </w:p>
    <w:p w:rsidR="004B5011" w:rsidRPr="00A9029A" w:rsidRDefault="00ED5D71">
      <w:pPr>
        <w:rPr>
          <w:lang w:val="nn-NO"/>
        </w:rPr>
      </w:pPr>
      <w:r w:rsidRPr="00A9029A">
        <w:rPr>
          <w:rFonts w:ascii="Trebuchet MS" w:hAnsi="Trebuchet MS" w:cs="Trebuchet MS"/>
          <w:sz w:val="22"/>
          <w:lang w:val="nn-NO"/>
        </w:rPr>
        <w:tab/>
        <w:t>Ver</w:t>
      </w:r>
      <w:r w:rsidR="009A56C8" w:rsidRPr="00A9029A">
        <w:rPr>
          <w:rFonts w:ascii="Trebuchet MS" w:hAnsi="Trebuchet MS" w:cs="Trebuchet MS"/>
          <w:sz w:val="22"/>
          <w:lang w:val="nn-NO"/>
        </w:rPr>
        <w:t>j</w:t>
      </w:r>
      <w:r w:rsidRPr="00A9029A">
        <w:rPr>
          <w:rFonts w:ascii="Trebuchet MS" w:hAnsi="Trebuchet MS" w:cs="Trebuchet MS"/>
          <w:sz w:val="22"/>
          <w:lang w:val="nn-NO"/>
        </w:rPr>
        <w:t xml:space="preserve">e: </w:t>
      </w:r>
    </w:p>
    <w:p w:rsidR="004B5011" w:rsidRPr="00A9029A" w:rsidRDefault="004B5011">
      <w:pPr>
        <w:rPr>
          <w:lang w:val="nn-NO"/>
        </w:rPr>
      </w:pPr>
    </w:p>
    <w:sectPr w:rsidR="004B5011" w:rsidRPr="00A9029A">
      <w:pgSz w:w="11900" w:h="16840"/>
      <w:pgMar w:top="1701" w:right="1134" w:bottom="198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5F0E"/>
    <w:multiLevelType w:val="hybridMultilevel"/>
    <w:tmpl w:val="AFFE55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04806"/>
    <w:multiLevelType w:val="hybridMultilevel"/>
    <w:tmpl w:val="7E12F17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41EFA"/>
    <w:multiLevelType w:val="hybridMultilevel"/>
    <w:tmpl w:val="1AFE0C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721ED"/>
    <w:multiLevelType w:val="hybridMultilevel"/>
    <w:tmpl w:val="60809A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25232D"/>
    <w:multiLevelType w:val="hybridMultilevel"/>
    <w:tmpl w:val="389AB3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11"/>
    <w:rsid w:val="00361824"/>
    <w:rsid w:val="004B5011"/>
    <w:rsid w:val="005069B5"/>
    <w:rsid w:val="005C7332"/>
    <w:rsid w:val="00724E79"/>
    <w:rsid w:val="00725973"/>
    <w:rsid w:val="0096488B"/>
    <w:rsid w:val="009A56C8"/>
    <w:rsid w:val="00A57B9B"/>
    <w:rsid w:val="00A9029A"/>
    <w:rsid w:val="00CF7396"/>
    <w:rsid w:val="00E17006"/>
    <w:rsid w:val="00E45869"/>
    <w:rsid w:val="00E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8119E"/>
  <w15:docId w15:val="{F4A0FD7F-7CFF-C642-B70A-89F9CD2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48B1CCB2-9558-7248-B8A0-CEE7D8965B6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Karlstad</dc:creator>
  <cp:lastModifiedBy>Vidar Lynghammar</cp:lastModifiedBy>
  <cp:revision>4</cp:revision>
  <dcterms:created xsi:type="dcterms:W3CDTF">2020-03-20T09:17:00Z</dcterms:created>
  <dcterms:modified xsi:type="dcterms:W3CDTF">2020-03-20T09:29:00Z</dcterms:modified>
</cp:coreProperties>
</file>