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07" w:rsidRDefault="00EA6D07" w:rsidP="00EA6D07">
      <w:pPr>
        <w:pStyle w:val="Default"/>
      </w:pPr>
    </w:p>
    <w:p w:rsidR="00B138A5" w:rsidRDefault="00B138A5" w:rsidP="00EA6D07">
      <w:pPr>
        <w:pStyle w:val="Default"/>
        <w:rPr>
          <w:b/>
          <w:bCs/>
          <w:sz w:val="32"/>
          <w:szCs w:val="32"/>
        </w:rPr>
      </w:pPr>
    </w:p>
    <w:p w:rsidR="00DB7480" w:rsidRDefault="00EA6D07" w:rsidP="00EA6D0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Svar på søknad om ambulerende skjenkebevilling </w:t>
      </w:r>
      <w:r w:rsidR="0076705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Pumpehuset Skotselv 01.07.2017 </w:t>
      </w:r>
      <w:r w:rsidR="00767056">
        <w:rPr>
          <w:b/>
          <w:bCs/>
          <w:sz w:val="32"/>
          <w:szCs w:val="32"/>
        </w:rPr>
        <w:t>–</w:t>
      </w:r>
      <w:r w:rsidR="00E04762">
        <w:rPr>
          <w:b/>
          <w:bCs/>
          <w:sz w:val="32"/>
          <w:szCs w:val="32"/>
        </w:rPr>
        <w:t xml:space="preserve"> </w:t>
      </w:r>
      <w:r w:rsidR="00767056">
        <w:rPr>
          <w:b/>
          <w:bCs/>
          <w:sz w:val="32"/>
          <w:szCs w:val="32"/>
        </w:rPr>
        <w:t>i</w:t>
      </w:r>
      <w:r w:rsidR="00E04762">
        <w:rPr>
          <w:b/>
          <w:bCs/>
          <w:sz w:val="32"/>
          <w:szCs w:val="32"/>
        </w:rPr>
        <w:t xml:space="preserve">nnvilget  </w:t>
      </w:r>
    </w:p>
    <w:p w:rsidR="00E04762" w:rsidRDefault="00E04762" w:rsidP="00EA6D07">
      <w:pPr>
        <w:pStyle w:val="Default"/>
        <w:rPr>
          <w:sz w:val="21"/>
          <w:szCs w:val="21"/>
        </w:rPr>
      </w:pPr>
    </w:p>
    <w:p w:rsidR="00EA6D07" w:rsidRDefault="00C56AE3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Vi viser</w:t>
      </w:r>
      <w:r w:rsidR="00EA6D07">
        <w:rPr>
          <w:sz w:val="21"/>
          <w:szCs w:val="21"/>
        </w:rPr>
        <w:t xml:space="preserve"> til søknad mottatt 12.06.2017. </w:t>
      </w:r>
    </w:p>
    <w:p w:rsidR="00383B24" w:rsidRDefault="00383B24" w:rsidP="00383B24">
      <w:pPr>
        <w:pStyle w:val="Default"/>
        <w:rPr>
          <w:b/>
          <w:bCs/>
          <w:sz w:val="21"/>
          <w:szCs w:val="21"/>
        </w:rPr>
      </w:pPr>
    </w:p>
    <w:p w:rsidR="00383B24" w:rsidRDefault="00383B24" w:rsidP="00383B24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Vedtak </w:t>
      </w:r>
    </w:p>
    <w:p w:rsidR="00D76459" w:rsidRDefault="007106A3" w:rsidP="00383B2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Øvre Eiker kommune </w:t>
      </w:r>
      <w:r w:rsidR="00E91297">
        <w:rPr>
          <w:b/>
          <w:bCs/>
          <w:sz w:val="21"/>
          <w:szCs w:val="21"/>
        </w:rPr>
        <w:t>har innvilget</w:t>
      </w:r>
      <w:r>
        <w:rPr>
          <w:b/>
          <w:bCs/>
          <w:sz w:val="21"/>
          <w:szCs w:val="21"/>
        </w:rPr>
        <w:t xml:space="preserve"> søknaden. D</w:t>
      </w:r>
      <w:r w:rsidR="00D76459">
        <w:rPr>
          <w:b/>
          <w:bCs/>
          <w:sz w:val="21"/>
          <w:szCs w:val="21"/>
        </w:rPr>
        <w:t xml:space="preserve">ere kan skjenke øl og vin inne på Pumpehuset den </w:t>
      </w:r>
      <w:r>
        <w:rPr>
          <w:b/>
          <w:bCs/>
          <w:sz w:val="21"/>
          <w:szCs w:val="21"/>
        </w:rPr>
        <w:t>0</w:t>
      </w:r>
      <w:r w:rsidR="00D76459">
        <w:rPr>
          <w:b/>
          <w:bCs/>
          <w:sz w:val="21"/>
          <w:szCs w:val="21"/>
        </w:rPr>
        <w:t>1.</w:t>
      </w:r>
      <w:r>
        <w:rPr>
          <w:b/>
          <w:bCs/>
          <w:sz w:val="21"/>
          <w:szCs w:val="21"/>
        </w:rPr>
        <w:t>0</w:t>
      </w:r>
      <w:r w:rsidR="00D76459">
        <w:rPr>
          <w:b/>
          <w:bCs/>
          <w:sz w:val="21"/>
          <w:szCs w:val="21"/>
        </w:rPr>
        <w:t>7.2017</w:t>
      </w:r>
      <w:r w:rsidR="00207551">
        <w:rPr>
          <w:b/>
          <w:bCs/>
          <w:sz w:val="21"/>
          <w:szCs w:val="21"/>
        </w:rPr>
        <w:t>,</w:t>
      </w:r>
      <w:r w:rsidR="00D76459">
        <w:rPr>
          <w:b/>
          <w:bCs/>
          <w:sz w:val="21"/>
          <w:szCs w:val="21"/>
        </w:rPr>
        <w:t xml:space="preserve"> </w:t>
      </w:r>
      <w:r w:rsidR="00E91297">
        <w:rPr>
          <w:b/>
          <w:bCs/>
          <w:sz w:val="21"/>
          <w:szCs w:val="21"/>
        </w:rPr>
        <w:t>fra</w:t>
      </w:r>
      <w:r w:rsidR="00D76459">
        <w:rPr>
          <w:b/>
          <w:bCs/>
          <w:sz w:val="21"/>
          <w:szCs w:val="21"/>
        </w:rPr>
        <w:t xml:space="preserve"> kl. 17.00 til 02.00 neste dag.  Skjenking ute må stoppe en time før, </w:t>
      </w:r>
      <w:r w:rsidR="00E91297">
        <w:rPr>
          <w:b/>
          <w:bCs/>
          <w:sz w:val="21"/>
          <w:szCs w:val="21"/>
        </w:rPr>
        <w:t>altså</w:t>
      </w:r>
      <w:r>
        <w:rPr>
          <w:b/>
          <w:bCs/>
          <w:sz w:val="21"/>
          <w:szCs w:val="21"/>
        </w:rPr>
        <w:t xml:space="preserve"> kl.</w:t>
      </w:r>
      <w:r w:rsidR="00D76459">
        <w:rPr>
          <w:b/>
          <w:bCs/>
          <w:sz w:val="21"/>
          <w:szCs w:val="21"/>
        </w:rPr>
        <w:t xml:space="preserve"> 01.00 neste dag.</w:t>
      </w:r>
    </w:p>
    <w:p w:rsidR="00383B24" w:rsidRDefault="00383B24" w:rsidP="00EA6D07">
      <w:pPr>
        <w:pStyle w:val="Default"/>
        <w:rPr>
          <w:b/>
          <w:bCs/>
          <w:sz w:val="21"/>
          <w:szCs w:val="21"/>
        </w:rPr>
      </w:pPr>
    </w:p>
    <w:p w:rsidR="00EA6D07" w:rsidRDefault="00EA6D07" w:rsidP="00EA6D0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Saksutredning </w:t>
      </w:r>
    </w:p>
    <w:p w:rsidR="00E91297" w:rsidRDefault="00EA6D07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Søknaden gjelder skjenkebevilling for øl og vin</w:t>
      </w:r>
      <w:r w:rsidR="004F55D1">
        <w:rPr>
          <w:sz w:val="21"/>
          <w:szCs w:val="21"/>
        </w:rPr>
        <w:t>,</w:t>
      </w:r>
      <w:r w:rsidR="00C56AE3">
        <w:rPr>
          <w:sz w:val="21"/>
          <w:szCs w:val="21"/>
        </w:rPr>
        <w:t xml:space="preserve"> drikke som inneholder</w:t>
      </w:r>
      <w:r w:rsidR="004F55D1">
        <w:rPr>
          <w:sz w:val="21"/>
          <w:szCs w:val="21"/>
        </w:rPr>
        <w:t xml:space="preserve"> </w:t>
      </w:r>
      <w:r w:rsidR="00C56AE3">
        <w:rPr>
          <w:sz w:val="21"/>
          <w:szCs w:val="21"/>
        </w:rPr>
        <w:t xml:space="preserve">opp til 22 % </w:t>
      </w:r>
      <w:r w:rsidR="004F55D1">
        <w:rPr>
          <w:sz w:val="21"/>
          <w:szCs w:val="21"/>
        </w:rPr>
        <w:t>alkohol,</w:t>
      </w:r>
      <w:r>
        <w:rPr>
          <w:sz w:val="21"/>
          <w:szCs w:val="21"/>
        </w:rPr>
        <w:t xml:space="preserve"> i forbindelse med utendørskonsert med bandet Ulabrand, lørdag 01.07.2017. Arrangementet </w:t>
      </w:r>
      <w:r w:rsidR="00E91297">
        <w:rPr>
          <w:sz w:val="21"/>
          <w:szCs w:val="21"/>
        </w:rPr>
        <w:t>foregår fra</w:t>
      </w:r>
      <w:r>
        <w:rPr>
          <w:sz w:val="21"/>
          <w:szCs w:val="21"/>
        </w:rPr>
        <w:t xml:space="preserve"> kl. 17.00 til kl. 02.00 neste dag. Antall gjester er stipulert til 150 personer. </w:t>
      </w:r>
    </w:p>
    <w:p w:rsidR="00E91297" w:rsidRDefault="00E91297" w:rsidP="00EA6D07">
      <w:pPr>
        <w:pStyle w:val="Default"/>
        <w:rPr>
          <w:sz w:val="21"/>
          <w:szCs w:val="21"/>
        </w:rPr>
      </w:pPr>
    </w:p>
    <w:p w:rsidR="00083082" w:rsidRDefault="00EA6D07" w:rsidP="00EA6D0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Arrangementssted </w:t>
      </w:r>
    </w:p>
    <w:p w:rsidR="00EA6D07" w:rsidRPr="00083082" w:rsidRDefault="00EA6D07" w:rsidP="00EA6D07">
      <w:pPr>
        <w:pStyle w:val="Default"/>
        <w:rPr>
          <w:sz w:val="21"/>
          <w:szCs w:val="21"/>
        </w:rPr>
      </w:pPr>
      <w:r w:rsidRPr="00083082">
        <w:rPr>
          <w:bCs/>
          <w:sz w:val="21"/>
          <w:szCs w:val="21"/>
        </w:rPr>
        <w:t>Pumpehuset, 3330 Skotselv</w:t>
      </w:r>
    </w:p>
    <w:p w:rsidR="00DB7480" w:rsidRDefault="00DB7480" w:rsidP="00EA6D07">
      <w:pPr>
        <w:pStyle w:val="Default"/>
        <w:rPr>
          <w:b/>
          <w:bCs/>
          <w:sz w:val="21"/>
          <w:szCs w:val="21"/>
        </w:rPr>
      </w:pPr>
    </w:p>
    <w:p w:rsidR="007106A3" w:rsidRDefault="00EA6D07" w:rsidP="00EA6D0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Kontaktperson </w:t>
      </w:r>
      <w:r w:rsidR="00C56AE3">
        <w:rPr>
          <w:b/>
          <w:bCs/>
          <w:sz w:val="21"/>
          <w:szCs w:val="21"/>
        </w:rPr>
        <w:t xml:space="preserve"> </w:t>
      </w:r>
    </w:p>
    <w:p w:rsidR="00DB7480" w:rsidRPr="007106A3" w:rsidRDefault="00767056" w:rsidP="00EA6D07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Dette er aktuelt bare</w:t>
      </w:r>
      <w:r w:rsidR="007106A3" w:rsidRPr="007106A3">
        <w:rPr>
          <w:bCs/>
          <w:sz w:val="21"/>
          <w:szCs w:val="21"/>
        </w:rPr>
        <w:t xml:space="preserve"> når det er en annen enn </w:t>
      </w:r>
      <w:r w:rsidR="00E91297">
        <w:rPr>
          <w:bCs/>
          <w:sz w:val="21"/>
          <w:szCs w:val="21"/>
        </w:rPr>
        <w:t>kontaktpersonen</w:t>
      </w:r>
      <w:r w:rsidR="007106A3" w:rsidRPr="007106A3">
        <w:rPr>
          <w:bCs/>
          <w:sz w:val="21"/>
          <w:szCs w:val="21"/>
        </w:rPr>
        <w:t xml:space="preserve"> som får brevet</w:t>
      </w:r>
      <w:r w:rsidR="006618E8">
        <w:rPr>
          <w:bCs/>
          <w:sz w:val="21"/>
          <w:szCs w:val="21"/>
        </w:rPr>
        <w:t>.</w:t>
      </w:r>
    </w:p>
    <w:p w:rsidR="00E04762" w:rsidRDefault="00E04762" w:rsidP="00EA6D07">
      <w:pPr>
        <w:pStyle w:val="Default"/>
        <w:rPr>
          <w:b/>
          <w:bCs/>
          <w:sz w:val="21"/>
          <w:szCs w:val="21"/>
        </w:rPr>
      </w:pPr>
    </w:p>
    <w:p w:rsidR="00EA6D07" w:rsidRDefault="00EA6D07" w:rsidP="00EA6D0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Vurdering </w:t>
      </w:r>
    </w:p>
    <w:p w:rsidR="00C56AE3" w:rsidRDefault="00C56AE3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Rådmannen vurderer </w:t>
      </w:r>
      <w:r w:rsidR="004F55D1">
        <w:rPr>
          <w:sz w:val="21"/>
          <w:szCs w:val="21"/>
        </w:rPr>
        <w:t>arrangementet som</w:t>
      </w:r>
      <w:r>
        <w:rPr>
          <w:sz w:val="21"/>
          <w:szCs w:val="21"/>
        </w:rPr>
        <w:t xml:space="preserve"> et positivt tiltak og en fin møteplass for innbyggere og </w:t>
      </w:r>
      <w:r w:rsidR="004D60BA">
        <w:rPr>
          <w:sz w:val="21"/>
          <w:szCs w:val="21"/>
        </w:rPr>
        <w:t xml:space="preserve">besøkende. </w:t>
      </w:r>
      <w:r w:rsidR="004F55D1">
        <w:rPr>
          <w:sz w:val="21"/>
          <w:szCs w:val="21"/>
        </w:rPr>
        <w:t xml:space="preserve"> </w:t>
      </w:r>
    </w:p>
    <w:p w:rsidR="004F55D1" w:rsidRDefault="004F55D1" w:rsidP="00EA6D07">
      <w:pPr>
        <w:pStyle w:val="Default"/>
        <w:rPr>
          <w:b/>
          <w:bCs/>
          <w:sz w:val="21"/>
          <w:szCs w:val="21"/>
        </w:rPr>
      </w:pPr>
    </w:p>
    <w:p w:rsidR="00EA6D07" w:rsidRDefault="00EA6D07" w:rsidP="00EA6D0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Begrunnelse </w:t>
      </w:r>
    </w:p>
    <w:p w:rsidR="00EA6D07" w:rsidRDefault="004D60BA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Søknaden er innvilget i henhold til alkoholloven fra 01.11.2018. </w:t>
      </w:r>
      <w:r w:rsidR="00EA6D07">
        <w:rPr>
          <w:sz w:val="21"/>
          <w:szCs w:val="21"/>
        </w:rPr>
        <w:t xml:space="preserve">Saken er avgjort av Servicesenteret etter delegasjon. </w:t>
      </w:r>
    </w:p>
    <w:p w:rsidR="00E04762" w:rsidRDefault="00E04762" w:rsidP="00EA6D07">
      <w:pPr>
        <w:pStyle w:val="Default"/>
        <w:rPr>
          <w:sz w:val="21"/>
          <w:szCs w:val="21"/>
        </w:rPr>
      </w:pPr>
    </w:p>
    <w:p w:rsidR="007106A3" w:rsidRPr="007106A3" w:rsidRDefault="007106A3" w:rsidP="00EA6D07">
      <w:pPr>
        <w:pStyle w:val="Default"/>
        <w:rPr>
          <w:b/>
          <w:sz w:val="21"/>
          <w:szCs w:val="21"/>
        </w:rPr>
      </w:pPr>
      <w:r w:rsidRPr="007106A3">
        <w:rPr>
          <w:b/>
          <w:sz w:val="21"/>
          <w:szCs w:val="21"/>
        </w:rPr>
        <w:t>Klagerett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97"/>
      </w:tblGrid>
      <w:tr w:rsidR="00EA6D07" w:rsidTr="00767056">
        <w:trPr>
          <w:trHeight w:val="139"/>
        </w:trPr>
        <w:tc>
          <w:tcPr>
            <w:tcW w:w="7897" w:type="dxa"/>
          </w:tcPr>
          <w:p w:rsidR="00EA6D07" w:rsidRDefault="00E91297" w:rsidP="00E9129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Dere har rett til å klage på vedtaket e</w:t>
            </w:r>
            <w:r w:rsidR="00EA6D07">
              <w:rPr>
                <w:sz w:val="21"/>
                <w:szCs w:val="21"/>
              </w:rPr>
              <w:t>tter forvaltningsloven</w:t>
            </w:r>
            <w:bookmarkStart w:id="0" w:name="_GoBack"/>
            <w:bookmarkEnd w:id="0"/>
            <w:r w:rsidR="00EA6D07">
              <w:rPr>
                <w:sz w:val="21"/>
                <w:szCs w:val="21"/>
              </w:rPr>
              <w:t xml:space="preserve"> § 28</w:t>
            </w:r>
            <w:r>
              <w:rPr>
                <w:sz w:val="21"/>
                <w:szCs w:val="21"/>
              </w:rPr>
              <w:t>.</w:t>
            </w:r>
            <w:r w:rsidR="00EA6D07">
              <w:rPr>
                <w:sz w:val="21"/>
                <w:szCs w:val="21"/>
              </w:rPr>
              <w:t xml:space="preserve"> Klagefristen er tre uker fra </w:t>
            </w:r>
            <w:r>
              <w:rPr>
                <w:sz w:val="21"/>
                <w:szCs w:val="21"/>
              </w:rPr>
              <w:t xml:space="preserve">den </w:t>
            </w:r>
            <w:r w:rsidR="00C56AE3">
              <w:rPr>
                <w:sz w:val="21"/>
                <w:szCs w:val="21"/>
              </w:rPr>
              <w:t>dagen</w:t>
            </w:r>
            <w:r>
              <w:rPr>
                <w:sz w:val="21"/>
                <w:szCs w:val="21"/>
              </w:rPr>
              <w:t xml:space="preserve"> dere mottok</w:t>
            </w:r>
            <w:r w:rsidR="00EA6D07">
              <w:rPr>
                <w:sz w:val="21"/>
                <w:szCs w:val="21"/>
              </w:rPr>
              <w:t xml:space="preserve"> brevet</w:t>
            </w:r>
            <w:r>
              <w:rPr>
                <w:sz w:val="21"/>
                <w:szCs w:val="21"/>
              </w:rPr>
              <w:t>. En e</w:t>
            </w:r>
            <w:r w:rsidR="00EA6D07">
              <w:rPr>
                <w:sz w:val="21"/>
                <w:szCs w:val="21"/>
              </w:rPr>
              <w:t>ventuell klage sendes</w:t>
            </w:r>
            <w:r>
              <w:rPr>
                <w:sz w:val="21"/>
                <w:szCs w:val="21"/>
              </w:rPr>
              <w:t xml:space="preserve"> til</w:t>
            </w:r>
            <w:r w:rsidR="00EA6D07">
              <w:rPr>
                <w:sz w:val="21"/>
                <w:szCs w:val="21"/>
              </w:rPr>
              <w:t xml:space="preserve"> Øvre Eiker kommune, Servicesenteret,</w:t>
            </w:r>
            <w:r w:rsidR="00DB7480">
              <w:rPr>
                <w:sz w:val="21"/>
                <w:szCs w:val="21"/>
              </w:rPr>
              <w:t xml:space="preserve"> Postboks 76, </w:t>
            </w:r>
            <w:r w:rsidR="00EA6D07">
              <w:rPr>
                <w:sz w:val="21"/>
                <w:szCs w:val="21"/>
              </w:rPr>
              <w:t>330</w:t>
            </w:r>
            <w:r w:rsidR="00DB7480">
              <w:rPr>
                <w:sz w:val="21"/>
                <w:szCs w:val="21"/>
              </w:rPr>
              <w:t>1</w:t>
            </w:r>
            <w:r w:rsidR="00EA6D07">
              <w:rPr>
                <w:sz w:val="21"/>
                <w:szCs w:val="21"/>
              </w:rPr>
              <w:t xml:space="preserve"> </w:t>
            </w:r>
            <w:r w:rsidR="00DB7480">
              <w:rPr>
                <w:sz w:val="21"/>
                <w:szCs w:val="21"/>
              </w:rPr>
              <w:t>Hokksund</w:t>
            </w:r>
            <w:r w:rsidR="0087234C">
              <w:rPr>
                <w:sz w:val="21"/>
                <w:szCs w:val="21"/>
              </w:rPr>
              <w:t>.</w:t>
            </w:r>
            <w:r w:rsidR="00886CBC">
              <w:rPr>
                <w:sz w:val="21"/>
                <w:szCs w:val="21"/>
              </w:rPr>
              <w:t xml:space="preserve"> Dersom vedtaket ikke blir endret, sende</w:t>
            </w:r>
            <w:r w:rsidR="00C56AE3">
              <w:rPr>
                <w:sz w:val="21"/>
                <w:szCs w:val="21"/>
              </w:rPr>
              <w:t>r vi</w:t>
            </w:r>
            <w:r w:rsidR="00886CBC">
              <w:rPr>
                <w:sz w:val="21"/>
                <w:szCs w:val="21"/>
              </w:rPr>
              <w:t xml:space="preserve"> klagen til </w:t>
            </w:r>
            <w:r w:rsidR="00767056">
              <w:rPr>
                <w:sz w:val="21"/>
                <w:szCs w:val="21"/>
              </w:rPr>
              <w:t>F</w:t>
            </w:r>
            <w:r w:rsidR="00C56AE3">
              <w:rPr>
                <w:sz w:val="21"/>
                <w:szCs w:val="21"/>
              </w:rPr>
              <w:t>ylkesmannen</w:t>
            </w:r>
            <w:r w:rsidR="00886CBC">
              <w:rPr>
                <w:sz w:val="21"/>
                <w:szCs w:val="21"/>
              </w:rPr>
              <w:t xml:space="preserve"> for </w:t>
            </w:r>
            <w:r w:rsidR="00C56AE3">
              <w:rPr>
                <w:sz w:val="21"/>
                <w:szCs w:val="21"/>
              </w:rPr>
              <w:t>endelig</w:t>
            </w:r>
            <w:r w:rsidR="00886CBC">
              <w:rPr>
                <w:sz w:val="21"/>
                <w:szCs w:val="21"/>
              </w:rPr>
              <w:t xml:space="preserve"> behandling.</w:t>
            </w:r>
          </w:p>
        </w:tc>
      </w:tr>
    </w:tbl>
    <w:p w:rsidR="00FA352B" w:rsidRDefault="00FA352B"/>
    <w:sectPr w:rsidR="00FA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7"/>
    <w:rsid w:val="00083082"/>
    <w:rsid w:val="00207551"/>
    <w:rsid w:val="00357428"/>
    <w:rsid w:val="00383B24"/>
    <w:rsid w:val="004D60BA"/>
    <w:rsid w:val="004F55D1"/>
    <w:rsid w:val="006618E8"/>
    <w:rsid w:val="006661C8"/>
    <w:rsid w:val="007106A3"/>
    <w:rsid w:val="007400B0"/>
    <w:rsid w:val="00767056"/>
    <w:rsid w:val="0087234C"/>
    <w:rsid w:val="00886CBC"/>
    <w:rsid w:val="00991624"/>
    <w:rsid w:val="00A06C58"/>
    <w:rsid w:val="00B138A5"/>
    <w:rsid w:val="00C56AE3"/>
    <w:rsid w:val="00C92BE1"/>
    <w:rsid w:val="00D76459"/>
    <w:rsid w:val="00DB7480"/>
    <w:rsid w:val="00E04762"/>
    <w:rsid w:val="00E91297"/>
    <w:rsid w:val="00EA6D07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FDB3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A6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Bergland, Marit</dc:creator>
  <cp:lastModifiedBy>Vidar Lynghammar</cp:lastModifiedBy>
  <cp:revision>3</cp:revision>
  <dcterms:created xsi:type="dcterms:W3CDTF">2019-04-25T09:34:00Z</dcterms:created>
  <dcterms:modified xsi:type="dcterms:W3CDTF">2019-04-25T09:38:00Z</dcterms:modified>
</cp:coreProperties>
</file>